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485B" w14:textId="77777777" w:rsidR="00353878" w:rsidRDefault="00353878">
      <w:pPr>
        <w:spacing w:before="108" w:line="230" w:lineRule="auto"/>
        <w:ind w:left="262" w:right="449"/>
        <w:rPr>
          <w:sz w:val="20"/>
        </w:rPr>
      </w:pPr>
      <w:r>
        <w:rPr>
          <w:sz w:val="20"/>
        </w:rPr>
        <w:t>み の お キ ュ ー ズ モ ー ル 催 事 出 店 事 務 局                                 令 和        年        月        日</w:t>
      </w:r>
    </w:p>
    <w:p w14:paraId="6F049775" w14:textId="21E0F261" w:rsidR="00F10570" w:rsidRDefault="00353878">
      <w:pPr>
        <w:spacing w:before="108" w:line="230" w:lineRule="auto"/>
        <w:ind w:left="262" w:right="449"/>
        <w:rPr>
          <w:sz w:val="20"/>
        </w:rPr>
      </w:pPr>
      <w:r>
        <w:rPr>
          <w:sz w:val="20"/>
        </w:rPr>
        <w:t xml:space="preserve">株式会社リベント 御中 </w:t>
      </w:r>
    </w:p>
    <w:p w14:paraId="1E334ECE" w14:textId="77777777" w:rsidR="00F10570" w:rsidRDefault="00353878">
      <w:pPr>
        <w:pStyle w:val="a4"/>
        <w:rPr>
          <w:u w:val="none"/>
        </w:rPr>
      </w:pPr>
      <w:r>
        <w:rPr>
          <w:rFonts w:ascii="Times New Roman" w:eastAsia="Times New Roman"/>
          <w:b/>
          <w:spacing w:val="-56"/>
        </w:rPr>
        <w:t xml:space="preserve"> </w:t>
      </w:r>
      <w:r>
        <w:t>催 事 販 売 出 店 申 込 書</w:t>
      </w:r>
      <w:r>
        <w:rPr>
          <w:u w:val="none"/>
        </w:rPr>
        <w:t xml:space="preserve"> </w:t>
      </w:r>
    </w:p>
    <w:p w14:paraId="3162EC82" w14:textId="77777777" w:rsidR="00F10570" w:rsidRDefault="00F10570">
      <w:pPr>
        <w:pStyle w:val="a3"/>
        <w:spacing w:before="2" w:line="240" w:lineRule="auto"/>
        <w:ind w:left="0"/>
        <w:rPr>
          <w:sz w:val="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393"/>
      </w:tblGrid>
      <w:tr w:rsidR="00F10570" w14:paraId="454669D4" w14:textId="77777777">
        <w:trPr>
          <w:trHeight w:val="400"/>
        </w:trPr>
        <w:tc>
          <w:tcPr>
            <w:tcW w:w="4397" w:type="dxa"/>
          </w:tcPr>
          <w:p w14:paraId="3B180F7E" w14:textId="77777777" w:rsidR="00F10570" w:rsidRDefault="00353878">
            <w:pPr>
              <w:pStyle w:val="TableParagraph"/>
              <w:spacing w:line="204" w:lineRule="exact"/>
              <w:ind w:left="107"/>
              <w:rPr>
                <w:sz w:val="16"/>
              </w:rPr>
            </w:pPr>
            <w:r>
              <w:rPr>
                <w:sz w:val="16"/>
              </w:rPr>
              <w:t xml:space="preserve">申請者の住所 </w:t>
            </w:r>
          </w:p>
          <w:p w14:paraId="25172D91" w14:textId="77777777" w:rsidR="00F10570" w:rsidRDefault="00353878">
            <w:pPr>
              <w:pStyle w:val="TableParagraph"/>
              <w:spacing w:line="176" w:lineRule="exact"/>
              <w:ind w:left="107"/>
              <w:rPr>
                <w:sz w:val="16"/>
              </w:rPr>
            </w:pPr>
            <w:r>
              <w:rPr>
                <w:sz w:val="16"/>
              </w:rPr>
              <w:t xml:space="preserve">(法人にあたっては，主たる事務所の所在地) </w:t>
            </w:r>
          </w:p>
        </w:tc>
        <w:tc>
          <w:tcPr>
            <w:tcW w:w="4393" w:type="dxa"/>
          </w:tcPr>
          <w:p w14:paraId="053BD085" w14:textId="77777777" w:rsidR="00F10570" w:rsidRDefault="00353878">
            <w:pPr>
              <w:pStyle w:val="TableParagraph"/>
              <w:spacing w:line="204" w:lineRule="exact"/>
              <w:ind w:left="105"/>
              <w:rPr>
                <w:sz w:val="16"/>
              </w:rPr>
            </w:pPr>
            <w:r>
              <w:rPr>
                <w:sz w:val="16"/>
              </w:rPr>
              <w:t>申請者の氏名（法人にあっては，名称及び代表者名。記名</w:t>
            </w:r>
          </w:p>
          <w:p w14:paraId="62BB44AC" w14:textId="77777777" w:rsidR="00F10570" w:rsidRDefault="00353878">
            <w:pPr>
              <w:pStyle w:val="TableParagraph"/>
              <w:spacing w:line="176" w:lineRule="exact"/>
              <w:ind w:left="105"/>
              <w:rPr>
                <w:sz w:val="16"/>
              </w:rPr>
            </w:pPr>
            <w:r>
              <w:rPr>
                <w:sz w:val="16"/>
              </w:rPr>
              <w:t xml:space="preserve">押印又は署名） </w:t>
            </w:r>
          </w:p>
        </w:tc>
      </w:tr>
      <w:tr w:rsidR="00F10570" w14:paraId="039720AF" w14:textId="77777777">
        <w:trPr>
          <w:trHeight w:val="1439"/>
        </w:trPr>
        <w:tc>
          <w:tcPr>
            <w:tcW w:w="4397" w:type="dxa"/>
          </w:tcPr>
          <w:p w14:paraId="3956C0B5" w14:textId="77777777" w:rsidR="00F10570" w:rsidRDefault="00353878">
            <w:pPr>
              <w:pStyle w:val="TableParagraph"/>
              <w:spacing w:before="31"/>
              <w:ind w:left="107"/>
              <w:rPr>
                <w:sz w:val="16"/>
              </w:rPr>
            </w:pPr>
            <w:r>
              <w:rPr>
                <w:sz w:val="16"/>
              </w:rPr>
              <w:t xml:space="preserve">〒 </w:t>
            </w:r>
          </w:p>
        </w:tc>
        <w:tc>
          <w:tcPr>
            <w:tcW w:w="4393" w:type="dxa"/>
          </w:tcPr>
          <w:p w14:paraId="502BBFA9" w14:textId="77777777" w:rsidR="00F10570" w:rsidRDefault="00353878">
            <w:pPr>
              <w:pStyle w:val="TableParagraph"/>
              <w:spacing w:before="31"/>
              <w:ind w:right="11"/>
              <w:jc w:val="right"/>
              <w:rPr>
                <w:sz w:val="16"/>
              </w:rPr>
            </w:pPr>
            <w:r>
              <w:rPr>
                <w:sz w:val="16"/>
              </w:rPr>
              <w:t xml:space="preserve">   </w:t>
            </w:r>
            <w:r>
              <w:rPr>
                <w:spacing w:val="-6"/>
                <w:sz w:val="16"/>
              </w:rPr>
              <w:t xml:space="preserve"> </w:t>
            </w:r>
            <w:r>
              <w:rPr>
                <w:sz w:val="16"/>
              </w:rPr>
              <w:t xml:space="preserve">   </w:t>
            </w:r>
            <w:r>
              <w:rPr>
                <w:spacing w:val="-6"/>
                <w:sz w:val="16"/>
              </w:rPr>
              <w:t xml:space="preserve"> </w:t>
            </w:r>
            <w:r>
              <w:rPr>
                <w:sz w:val="16"/>
              </w:rPr>
              <w:t xml:space="preserve">   </w:t>
            </w:r>
            <w:r>
              <w:rPr>
                <w:spacing w:val="-6"/>
                <w:sz w:val="16"/>
              </w:rPr>
              <w:t xml:space="preserve"> </w:t>
            </w:r>
            <w:r>
              <w:rPr>
                <w:sz w:val="16"/>
              </w:rPr>
              <w:t xml:space="preserve">   </w:t>
            </w:r>
            <w:r>
              <w:rPr>
                <w:spacing w:val="-9"/>
                <w:sz w:val="16"/>
              </w:rPr>
              <w:t xml:space="preserve"> </w:t>
            </w:r>
            <w:r>
              <w:rPr>
                <w:sz w:val="16"/>
              </w:rPr>
              <w:t xml:space="preserve">   </w:t>
            </w:r>
            <w:r>
              <w:rPr>
                <w:spacing w:val="-6"/>
                <w:sz w:val="16"/>
              </w:rPr>
              <w:t xml:space="preserve"> </w:t>
            </w:r>
            <w:r>
              <w:rPr>
                <w:sz w:val="16"/>
              </w:rPr>
              <w:t xml:space="preserve">   </w:t>
            </w:r>
            <w:r>
              <w:rPr>
                <w:spacing w:val="-6"/>
                <w:sz w:val="16"/>
              </w:rPr>
              <w:t xml:space="preserve"> </w:t>
            </w:r>
            <w:r>
              <w:rPr>
                <w:sz w:val="16"/>
              </w:rPr>
              <w:t xml:space="preserve">   </w:t>
            </w:r>
            <w:r>
              <w:rPr>
                <w:spacing w:val="-9"/>
                <w:sz w:val="16"/>
              </w:rPr>
              <w:t xml:space="preserve"> </w:t>
            </w:r>
            <w:r>
              <w:rPr>
                <w:sz w:val="16"/>
              </w:rPr>
              <w:t xml:space="preserve">   </w:t>
            </w:r>
            <w:r>
              <w:rPr>
                <w:spacing w:val="-6"/>
                <w:sz w:val="16"/>
              </w:rPr>
              <w:t xml:space="preserve"> </w:t>
            </w:r>
            <w:r>
              <w:rPr>
                <w:sz w:val="16"/>
              </w:rPr>
              <w:t xml:space="preserve">   </w:t>
            </w:r>
            <w:r>
              <w:rPr>
                <w:spacing w:val="-6"/>
                <w:sz w:val="16"/>
              </w:rPr>
              <w:t xml:space="preserve"> </w:t>
            </w:r>
            <w:r>
              <w:rPr>
                <w:sz w:val="16"/>
              </w:rPr>
              <w:t xml:space="preserve">   </w:t>
            </w:r>
            <w:r>
              <w:rPr>
                <w:spacing w:val="-9"/>
                <w:sz w:val="16"/>
              </w:rPr>
              <w:t xml:space="preserve"> </w:t>
            </w:r>
            <w:r>
              <w:rPr>
                <w:sz w:val="16"/>
              </w:rPr>
              <w:t xml:space="preserve">   </w:t>
            </w:r>
            <w:r>
              <w:rPr>
                <w:spacing w:val="-6"/>
                <w:sz w:val="16"/>
              </w:rPr>
              <w:t xml:space="preserve"> </w:t>
            </w:r>
            <w:r>
              <w:rPr>
                <w:sz w:val="16"/>
              </w:rPr>
              <w:t xml:space="preserve">   </w:t>
            </w:r>
            <w:r>
              <w:rPr>
                <w:spacing w:val="-6"/>
                <w:sz w:val="16"/>
              </w:rPr>
              <w:t xml:space="preserve"> </w:t>
            </w:r>
            <w:r>
              <w:rPr>
                <w:sz w:val="16"/>
              </w:rPr>
              <w:t xml:space="preserve">   </w:t>
            </w:r>
            <w:r>
              <w:rPr>
                <w:spacing w:val="-9"/>
                <w:sz w:val="16"/>
              </w:rPr>
              <w:t xml:space="preserve"> </w:t>
            </w:r>
            <w:r>
              <w:rPr>
                <w:sz w:val="16"/>
              </w:rPr>
              <w:t xml:space="preserve">   </w:t>
            </w:r>
            <w:r>
              <w:rPr>
                <w:spacing w:val="-6"/>
                <w:sz w:val="16"/>
              </w:rPr>
              <w:t xml:space="preserve"> </w:t>
            </w:r>
            <w:r>
              <w:rPr>
                <w:sz w:val="16"/>
              </w:rPr>
              <w:t xml:space="preserve"> </w:t>
            </w:r>
          </w:p>
          <w:p w14:paraId="3964A36A" w14:textId="77777777" w:rsidR="00F10570" w:rsidRDefault="00353878">
            <w:pPr>
              <w:pStyle w:val="TableParagraph"/>
              <w:spacing w:before="61"/>
              <w:ind w:right="104"/>
              <w:jc w:val="right"/>
              <w:rPr>
                <w:sz w:val="16"/>
              </w:rPr>
            </w:pPr>
            <w:r>
              <w:rPr>
                <w:sz w:val="16"/>
              </w:rPr>
              <w:t xml:space="preserve">   </w:t>
            </w:r>
            <w:r>
              <w:rPr>
                <w:spacing w:val="-6"/>
                <w:sz w:val="16"/>
              </w:rPr>
              <w:t xml:space="preserve"> </w:t>
            </w:r>
            <w:r>
              <w:rPr>
                <w:sz w:val="16"/>
              </w:rPr>
              <w:t xml:space="preserve"> </w:t>
            </w:r>
          </w:p>
          <w:p w14:paraId="64DDFE5C" w14:textId="77777777" w:rsidR="00F10570" w:rsidRDefault="00353878">
            <w:pPr>
              <w:pStyle w:val="TableParagraph"/>
              <w:spacing w:before="60"/>
              <w:ind w:left="3913"/>
              <w:rPr>
                <w:sz w:val="16"/>
              </w:rPr>
            </w:pPr>
            <w:r>
              <w:rPr>
                <w:sz w:val="16"/>
              </w:rPr>
              <w:t>㊞</w:t>
            </w:r>
          </w:p>
          <w:p w14:paraId="3373FBFE" w14:textId="77777777" w:rsidR="00F10570" w:rsidRDefault="00353878">
            <w:pPr>
              <w:pStyle w:val="TableParagraph"/>
              <w:spacing w:before="61"/>
              <w:ind w:left="105"/>
              <w:rPr>
                <w:sz w:val="16"/>
              </w:rPr>
            </w:pPr>
            <w:r>
              <w:rPr>
                <w:sz w:val="16"/>
              </w:rPr>
              <w:t xml:space="preserve">担 当 ： 電 話 ： </w:t>
            </w:r>
          </w:p>
        </w:tc>
      </w:tr>
    </w:tbl>
    <w:p w14:paraId="57CD9225" w14:textId="77777777" w:rsidR="00F10570" w:rsidRDefault="00F10570">
      <w:pPr>
        <w:rPr>
          <w:sz w:val="16"/>
        </w:rPr>
        <w:sectPr w:rsidR="00F10570">
          <w:type w:val="continuous"/>
          <w:pgSz w:w="11910" w:h="16840"/>
          <w:pgMar w:top="1580" w:right="1300" w:bottom="280" w:left="1440" w:header="720" w:footer="720" w:gutter="0"/>
          <w:cols w:space="720"/>
        </w:sectPr>
      </w:pPr>
    </w:p>
    <w:p w14:paraId="046C749B" w14:textId="77777777" w:rsidR="00F10570" w:rsidRDefault="00F10570">
      <w:pPr>
        <w:pStyle w:val="a3"/>
        <w:spacing w:line="240" w:lineRule="auto"/>
        <w:ind w:left="0"/>
        <w:rPr>
          <w:sz w:val="20"/>
        </w:rPr>
      </w:pPr>
    </w:p>
    <w:p w14:paraId="4FC205A5" w14:textId="77777777" w:rsidR="00F10570" w:rsidRDefault="00F10570">
      <w:pPr>
        <w:pStyle w:val="a3"/>
        <w:spacing w:line="240" w:lineRule="auto"/>
        <w:ind w:left="0"/>
        <w:rPr>
          <w:sz w:val="20"/>
        </w:rPr>
      </w:pPr>
    </w:p>
    <w:p w14:paraId="615F72A4" w14:textId="77777777" w:rsidR="00F10570" w:rsidRDefault="00F10570">
      <w:pPr>
        <w:pStyle w:val="a3"/>
        <w:spacing w:before="8" w:line="240" w:lineRule="auto"/>
        <w:ind w:left="0"/>
        <w:rPr>
          <w:sz w:val="18"/>
        </w:rPr>
      </w:pPr>
    </w:p>
    <w:p w14:paraId="25BDE668" w14:textId="77777777" w:rsidR="00F10570" w:rsidRDefault="00353878">
      <w:pPr>
        <w:pStyle w:val="1"/>
        <w:numPr>
          <w:ilvl w:val="0"/>
          <w:numId w:val="7"/>
        </w:numPr>
        <w:tabs>
          <w:tab w:val="left" w:pos="411"/>
        </w:tabs>
      </w:pPr>
      <w:r>
        <w:rPr>
          <w:spacing w:val="-1"/>
        </w:rPr>
        <w:t>出店内容</w:t>
      </w:r>
      <w:r>
        <w:t xml:space="preserve"> </w:t>
      </w:r>
    </w:p>
    <w:p w14:paraId="013CDBAF" w14:textId="77777777" w:rsidR="00F10570" w:rsidRDefault="00353878">
      <w:pPr>
        <w:spacing w:before="13"/>
        <w:ind w:right="1306"/>
        <w:jc w:val="center"/>
        <w:rPr>
          <w:sz w:val="18"/>
        </w:rPr>
      </w:pPr>
      <w:r>
        <w:br w:type="column"/>
      </w:r>
      <w:r>
        <w:rPr>
          <w:sz w:val="18"/>
        </w:rPr>
        <w:t xml:space="preserve"> </w:t>
      </w:r>
    </w:p>
    <w:p w14:paraId="16C46905" w14:textId="77777777" w:rsidR="00F10570" w:rsidRDefault="00353878">
      <w:pPr>
        <w:pStyle w:val="1"/>
        <w:spacing w:before="23" w:line="256" w:lineRule="auto"/>
        <w:ind w:left="237" w:right="1544" w:firstLine="0"/>
        <w:jc w:val="center"/>
      </w:pPr>
      <w:r>
        <w:t xml:space="preserve">下記内容にて出店致したく、利用規約に同意の上、本書にて申込致します。記 </w:t>
      </w:r>
    </w:p>
    <w:p w14:paraId="07FDB140" w14:textId="77777777" w:rsidR="00F10570" w:rsidRDefault="00F10570">
      <w:pPr>
        <w:spacing w:line="256" w:lineRule="auto"/>
        <w:jc w:val="center"/>
        <w:sectPr w:rsidR="00F10570">
          <w:type w:val="continuous"/>
          <w:pgSz w:w="11910" w:h="16840"/>
          <w:pgMar w:top="1580" w:right="1300" w:bottom="280" w:left="1440" w:header="720" w:footer="720" w:gutter="0"/>
          <w:cols w:num="2" w:space="720" w:equalWidth="0">
            <w:col w:w="1176" w:space="40"/>
            <w:col w:w="7954"/>
          </w:cols>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063"/>
        <w:gridCol w:w="1205"/>
        <w:gridCol w:w="3641"/>
        <w:gridCol w:w="2171"/>
      </w:tblGrid>
      <w:tr w:rsidR="00F10570" w14:paraId="3EFE0DF7" w14:textId="77777777">
        <w:trPr>
          <w:trHeight w:val="359"/>
        </w:trPr>
        <w:tc>
          <w:tcPr>
            <w:tcW w:w="703" w:type="dxa"/>
          </w:tcPr>
          <w:p w14:paraId="2A85875B" w14:textId="77777777" w:rsidR="00F10570" w:rsidRDefault="00353878">
            <w:pPr>
              <w:pStyle w:val="TableParagraph"/>
              <w:spacing w:before="13" w:line="327" w:lineRule="exact"/>
              <w:ind w:left="173" w:right="119"/>
              <w:jc w:val="center"/>
              <w:rPr>
                <w:sz w:val="18"/>
              </w:rPr>
            </w:pPr>
            <w:r>
              <w:rPr>
                <w:sz w:val="18"/>
              </w:rPr>
              <w:t xml:space="preserve">番号 </w:t>
            </w:r>
          </w:p>
        </w:tc>
        <w:tc>
          <w:tcPr>
            <w:tcW w:w="2268" w:type="dxa"/>
            <w:gridSpan w:val="2"/>
          </w:tcPr>
          <w:p w14:paraId="5FA67880" w14:textId="77777777" w:rsidR="00F10570" w:rsidRDefault="00353878">
            <w:pPr>
              <w:pStyle w:val="TableParagraph"/>
              <w:spacing w:before="13" w:line="327" w:lineRule="exact"/>
              <w:ind w:left="956" w:right="902"/>
              <w:jc w:val="center"/>
              <w:rPr>
                <w:sz w:val="18"/>
              </w:rPr>
            </w:pPr>
            <w:r>
              <w:rPr>
                <w:sz w:val="18"/>
              </w:rPr>
              <w:t xml:space="preserve">項目 </w:t>
            </w:r>
          </w:p>
        </w:tc>
        <w:tc>
          <w:tcPr>
            <w:tcW w:w="5812" w:type="dxa"/>
            <w:gridSpan w:val="2"/>
          </w:tcPr>
          <w:p w14:paraId="10699ECE" w14:textId="77777777" w:rsidR="00F10570" w:rsidRDefault="00353878">
            <w:pPr>
              <w:pStyle w:val="TableParagraph"/>
              <w:spacing w:before="13" w:line="327" w:lineRule="exact"/>
              <w:ind w:left="2730" w:right="2671"/>
              <w:jc w:val="center"/>
              <w:rPr>
                <w:sz w:val="18"/>
              </w:rPr>
            </w:pPr>
            <w:r>
              <w:rPr>
                <w:sz w:val="18"/>
              </w:rPr>
              <w:t xml:space="preserve">内容 </w:t>
            </w:r>
          </w:p>
        </w:tc>
      </w:tr>
      <w:tr w:rsidR="00F10570" w14:paraId="191872C0" w14:textId="77777777" w:rsidTr="00210FFF">
        <w:trPr>
          <w:trHeight w:val="359"/>
        </w:trPr>
        <w:tc>
          <w:tcPr>
            <w:tcW w:w="703" w:type="dxa"/>
            <w:vMerge w:val="restart"/>
            <w:vAlign w:val="center"/>
          </w:tcPr>
          <w:p w14:paraId="1CBD1E17" w14:textId="3DD29974" w:rsidR="00F10570" w:rsidRDefault="00353878" w:rsidP="00210FFF">
            <w:pPr>
              <w:pStyle w:val="TableParagraph"/>
              <w:jc w:val="center"/>
              <w:rPr>
                <w:sz w:val="18"/>
              </w:rPr>
            </w:pPr>
            <w:r>
              <w:rPr>
                <w:sz w:val="18"/>
              </w:rPr>
              <w:t>⑴</w:t>
            </w:r>
          </w:p>
        </w:tc>
        <w:tc>
          <w:tcPr>
            <w:tcW w:w="1063" w:type="dxa"/>
            <w:vMerge w:val="restart"/>
            <w:vAlign w:val="center"/>
          </w:tcPr>
          <w:p w14:paraId="6A2759A6" w14:textId="5E93ADC9" w:rsidR="00F10570" w:rsidRDefault="00353878" w:rsidP="00210FFF">
            <w:pPr>
              <w:pStyle w:val="TableParagraph"/>
              <w:jc w:val="center"/>
              <w:rPr>
                <w:sz w:val="18"/>
              </w:rPr>
            </w:pPr>
            <w:r>
              <w:rPr>
                <w:sz w:val="18"/>
              </w:rPr>
              <w:t>出店場所</w:t>
            </w:r>
          </w:p>
        </w:tc>
        <w:tc>
          <w:tcPr>
            <w:tcW w:w="1205" w:type="dxa"/>
          </w:tcPr>
          <w:p w14:paraId="02A71F08" w14:textId="77777777" w:rsidR="00F10570" w:rsidRDefault="00353878">
            <w:pPr>
              <w:pStyle w:val="TableParagraph"/>
              <w:spacing w:before="13" w:line="327" w:lineRule="exact"/>
              <w:ind w:left="331"/>
              <w:rPr>
                <w:sz w:val="18"/>
              </w:rPr>
            </w:pPr>
            <w:r>
              <w:rPr>
                <w:sz w:val="18"/>
              </w:rPr>
              <w:t xml:space="preserve">所在地 </w:t>
            </w:r>
          </w:p>
        </w:tc>
        <w:tc>
          <w:tcPr>
            <w:tcW w:w="5812" w:type="dxa"/>
            <w:gridSpan w:val="2"/>
          </w:tcPr>
          <w:p w14:paraId="605E34B2" w14:textId="77777777" w:rsidR="00F10570" w:rsidRDefault="00353878">
            <w:pPr>
              <w:pStyle w:val="TableParagraph"/>
              <w:spacing w:before="13" w:line="327" w:lineRule="exact"/>
              <w:ind w:left="108"/>
              <w:rPr>
                <w:sz w:val="18"/>
              </w:rPr>
            </w:pPr>
            <w:r>
              <w:rPr>
                <w:sz w:val="18"/>
              </w:rPr>
              <w:t xml:space="preserve">箕面市西宿 1 丁目 12 番 3 号 </w:t>
            </w:r>
          </w:p>
        </w:tc>
      </w:tr>
      <w:tr w:rsidR="00F10570" w14:paraId="3AB1304B" w14:textId="77777777" w:rsidTr="00210FFF">
        <w:trPr>
          <w:trHeight w:val="359"/>
        </w:trPr>
        <w:tc>
          <w:tcPr>
            <w:tcW w:w="703" w:type="dxa"/>
            <w:vMerge/>
            <w:tcBorders>
              <w:top w:val="nil"/>
            </w:tcBorders>
            <w:vAlign w:val="center"/>
          </w:tcPr>
          <w:p w14:paraId="59F6F150" w14:textId="77777777" w:rsidR="00F10570" w:rsidRDefault="00F10570" w:rsidP="00210FFF">
            <w:pPr>
              <w:jc w:val="center"/>
              <w:rPr>
                <w:sz w:val="2"/>
                <w:szCs w:val="2"/>
              </w:rPr>
            </w:pPr>
          </w:p>
        </w:tc>
        <w:tc>
          <w:tcPr>
            <w:tcW w:w="1063" w:type="dxa"/>
            <w:vMerge/>
            <w:tcBorders>
              <w:top w:val="nil"/>
            </w:tcBorders>
          </w:tcPr>
          <w:p w14:paraId="7194616D" w14:textId="77777777" w:rsidR="00F10570" w:rsidRDefault="00F10570">
            <w:pPr>
              <w:rPr>
                <w:sz w:val="2"/>
                <w:szCs w:val="2"/>
              </w:rPr>
            </w:pPr>
          </w:p>
        </w:tc>
        <w:tc>
          <w:tcPr>
            <w:tcW w:w="1205" w:type="dxa"/>
          </w:tcPr>
          <w:p w14:paraId="646A8ADB" w14:textId="77777777" w:rsidR="00F10570" w:rsidRDefault="00353878">
            <w:pPr>
              <w:pStyle w:val="TableParagraph"/>
              <w:spacing w:before="13" w:line="327" w:lineRule="exact"/>
              <w:ind w:left="242"/>
              <w:rPr>
                <w:sz w:val="18"/>
              </w:rPr>
            </w:pPr>
            <w:r>
              <w:rPr>
                <w:sz w:val="18"/>
              </w:rPr>
              <w:t xml:space="preserve">建物名称 </w:t>
            </w:r>
          </w:p>
        </w:tc>
        <w:tc>
          <w:tcPr>
            <w:tcW w:w="5812" w:type="dxa"/>
            <w:gridSpan w:val="2"/>
          </w:tcPr>
          <w:p w14:paraId="665DE1ED" w14:textId="77777777" w:rsidR="00F10570" w:rsidRDefault="00353878">
            <w:pPr>
              <w:pStyle w:val="TableParagraph"/>
              <w:spacing w:before="13" w:line="327" w:lineRule="exact"/>
              <w:ind w:left="108"/>
              <w:rPr>
                <w:sz w:val="18"/>
              </w:rPr>
            </w:pPr>
            <w:r>
              <w:rPr>
                <w:sz w:val="18"/>
              </w:rPr>
              <w:t xml:space="preserve">みのおキューズモール </w:t>
            </w:r>
          </w:p>
        </w:tc>
      </w:tr>
      <w:tr w:rsidR="00F10570" w14:paraId="1C12A188" w14:textId="77777777" w:rsidTr="00210FFF">
        <w:trPr>
          <w:trHeight w:val="362"/>
        </w:trPr>
        <w:tc>
          <w:tcPr>
            <w:tcW w:w="703" w:type="dxa"/>
            <w:vMerge/>
            <w:tcBorders>
              <w:top w:val="nil"/>
            </w:tcBorders>
            <w:vAlign w:val="center"/>
          </w:tcPr>
          <w:p w14:paraId="3A967601" w14:textId="77777777" w:rsidR="00F10570" w:rsidRDefault="00F10570" w:rsidP="00210FFF">
            <w:pPr>
              <w:jc w:val="center"/>
              <w:rPr>
                <w:sz w:val="2"/>
                <w:szCs w:val="2"/>
              </w:rPr>
            </w:pPr>
          </w:p>
        </w:tc>
        <w:tc>
          <w:tcPr>
            <w:tcW w:w="1063" w:type="dxa"/>
            <w:vMerge/>
            <w:tcBorders>
              <w:top w:val="nil"/>
            </w:tcBorders>
          </w:tcPr>
          <w:p w14:paraId="3939C627" w14:textId="77777777" w:rsidR="00F10570" w:rsidRDefault="00F10570">
            <w:pPr>
              <w:rPr>
                <w:sz w:val="2"/>
                <w:szCs w:val="2"/>
              </w:rPr>
            </w:pPr>
          </w:p>
        </w:tc>
        <w:tc>
          <w:tcPr>
            <w:tcW w:w="1205" w:type="dxa"/>
          </w:tcPr>
          <w:p w14:paraId="78738C13" w14:textId="77777777" w:rsidR="00F10570" w:rsidRDefault="00353878">
            <w:pPr>
              <w:pStyle w:val="TableParagraph"/>
              <w:spacing w:before="15" w:line="327" w:lineRule="exact"/>
              <w:ind w:left="422"/>
              <w:rPr>
                <w:sz w:val="18"/>
              </w:rPr>
            </w:pPr>
            <w:r>
              <w:rPr>
                <w:sz w:val="18"/>
              </w:rPr>
              <w:t xml:space="preserve">場所 </w:t>
            </w:r>
          </w:p>
        </w:tc>
        <w:tc>
          <w:tcPr>
            <w:tcW w:w="5812" w:type="dxa"/>
            <w:gridSpan w:val="2"/>
          </w:tcPr>
          <w:p w14:paraId="03D1A0CE" w14:textId="77777777" w:rsidR="00F10570" w:rsidRDefault="00353878" w:rsidP="001B71BA">
            <w:pPr>
              <w:pStyle w:val="TableParagraph"/>
              <w:spacing w:before="15" w:line="327" w:lineRule="exact"/>
              <w:ind w:left="59"/>
              <w:rPr>
                <w:sz w:val="18"/>
              </w:rPr>
            </w:pPr>
            <w:r>
              <w:rPr>
                <w:sz w:val="18"/>
              </w:rPr>
              <w:t xml:space="preserve"> </w:t>
            </w:r>
          </w:p>
        </w:tc>
      </w:tr>
      <w:tr w:rsidR="00F10570" w14:paraId="36C82F32" w14:textId="77777777" w:rsidTr="00210FFF">
        <w:trPr>
          <w:trHeight w:val="359"/>
        </w:trPr>
        <w:tc>
          <w:tcPr>
            <w:tcW w:w="703" w:type="dxa"/>
            <w:vMerge w:val="restart"/>
            <w:vAlign w:val="center"/>
          </w:tcPr>
          <w:p w14:paraId="4A3AF62D" w14:textId="5355C30B" w:rsidR="00F10570" w:rsidRDefault="00353878" w:rsidP="00210FFF">
            <w:pPr>
              <w:pStyle w:val="TableParagraph"/>
              <w:jc w:val="center"/>
              <w:rPr>
                <w:sz w:val="18"/>
              </w:rPr>
            </w:pPr>
            <w:r>
              <w:rPr>
                <w:sz w:val="18"/>
              </w:rPr>
              <w:t>⑵</w:t>
            </w:r>
          </w:p>
        </w:tc>
        <w:tc>
          <w:tcPr>
            <w:tcW w:w="1063" w:type="dxa"/>
            <w:vMerge w:val="restart"/>
            <w:vAlign w:val="center"/>
          </w:tcPr>
          <w:p w14:paraId="36999F5B" w14:textId="627ED8C0" w:rsidR="00F10570" w:rsidRDefault="00353878" w:rsidP="00210FFF">
            <w:pPr>
              <w:pStyle w:val="TableParagraph"/>
              <w:jc w:val="center"/>
              <w:rPr>
                <w:sz w:val="18"/>
              </w:rPr>
            </w:pPr>
            <w:r>
              <w:rPr>
                <w:sz w:val="18"/>
              </w:rPr>
              <w:t>営業期間</w:t>
            </w:r>
          </w:p>
        </w:tc>
        <w:tc>
          <w:tcPr>
            <w:tcW w:w="1205" w:type="dxa"/>
          </w:tcPr>
          <w:p w14:paraId="3E833E06" w14:textId="77777777" w:rsidR="00F10570" w:rsidRDefault="00353878">
            <w:pPr>
              <w:pStyle w:val="TableParagraph"/>
              <w:spacing w:before="13" w:line="327" w:lineRule="exact"/>
              <w:ind w:left="422"/>
              <w:rPr>
                <w:sz w:val="18"/>
              </w:rPr>
            </w:pPr>
            <w:r>
              <w:rPr>
                <w:sz w:val="18"/>
              </w:rPr>
              <w:t xml:space="preserve">期間 </w:t>
            </w:r>
          </w:p>
        </w:tc>
        <w:tc>
          <w:tcPr>
            <w:tcW w:w="5812" w:type="dxa"/>
            <w:gridSpan w:val="2"/>
          </w:tcPr>
          <w:p w14:paraId="4BEF4F76" w14:textId="2E13C7B2" w:rsidR="00F10570" w:rsidRDefault="00F10570">
            <w:pPr>
              <w:pStyle w:val="TableParagraph"/>
              <w:spacing w:before="13" w:line="327" w:lineRule="exact"/>
              <w:ind w:left="108"/>
              <w:rPr>
                <w:sz w:val="18"/>
              </w:rPr>
            </w:pPr>
          </w:p>
        </w:tc>
      </w:tr>
      <w:tr w:rsidR="00F10570" w14:paraId="2C639321" w14:textId="77777777" w:rsidTr="00210FFF">
        <w:trPr>
          <w:trHeight w:val="359"/>
        </w:trPr>
        <w:tc>
          <w:tcPr>
            <w:tcW w:w="703" w:type="dxa"/>
            <w:vMerge/>
            <w:tcBorders>
              <w:top w:val="nil"/>
            </w:tcBorders>
            <w:vAlign w:val="center"/>
          </w:tcPr>
          <w:p w14:paraId="38C75606" w14:textId="77777777" w:rsidR="00F10570" w:rsidRDefault="00F10570" w:rsidP="00210FFF">
            <w:pPr>
              <w:jc w:val="center"/>
              <w:rPr>
                <w:sz w:val="2"/>
                <w:szCs w:val="2"/>
              </w:rPr>
            </w:pPr>
          </w:p>
        </w:tc>
        <w:tc>
          <w:tcPr>
            <w:tcW w:w="1063" w:type="dxa"/>
            <w:vMerge/>
            <w:tcBorders>
              <w:top w:val="nil"/>
            </w:tcBorders>
          </w:tcPr>
          <w:p w14:paraId="523BFB3F" w14:textId="77777777" w:rsidR="00F10570" w:rsidRDefault="00F10570">
            <w:pPr>
              <w:rPr>
                <w:sz w:val="2"/>
                <w:szCs w:val="2"/>
              </w:rPr>
            </w:pPr>
          </w:p>
        </w:tc>
        <w:tc>
          <w:tcPr>
            <w:tcW w:w="1205" w:type="dxa"/>
          </w:tcPr>
          <w:p w14:paraId="62227C46" w14:textId="77777777" w:rsidR="00F10570" w:rsidRDefault="00353878">
            <w:pPr>
              <w:pStyle w:val="TableParagraph"/>
              <w:spacing w:before="13" w:line="327" w:lineRule="exact"/>
              <w:ind w:left="422"/>
              <w:rPr>
                <w:sz w:val="18"/>
              </w:rPr>
            </w:pPr>
            <w:r>
              <w:rPr>
                <w:sz w:val="18"/>
              </w:rPr>
              <w:t xml:space="preserve">時間 </w:t>
            </w:r>
          </w:p>
        </w:tc>
        <w:tc>
          <w:tcPr>
            <w:tcW w:w="3641" w:type="dxa"/>
            <w:tcBorders>
              <w:right w:val="nil"/>
            </w:tcBorders>
          </w:tcPr>
          <w:p w14:paraId="600661D8" w14:textId="77777777" w:rsidR="00F10570" w:rsidRDefault="00353878">
            <w:pPr>
              <w:pStyle w:val="TableParagraph"/>
              <w:spacing w:line="328" w:lineRule="exact"/>
              <w:ind w:left="108"/>
              <w:rPr>
                <w:sz w:val="18"/>
              </w:rPr>
            </w:pP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7"/>
                <w:sz w:val="18"/>
              </w:rPr>
              <w:t xml:space="preserve"> </w:t>
            </w:r>
            <w:r>
              <w:rPr>
                <w:sz w:val="18"/>
              </w:rPr>
              <w:t xml:space="preserve">   </w:t>
            </w:r>
            <w:r>
              <w:rPr>
                <w:spacing w:val="-8"/>
                <w:sz w:val="18"/>
              </w:rPr>
              <w:t xml:space="preserve"> </w:t>
            </w:r>
            <w:r>
              <w:rPr>
                <w:sz w:val="18"/>
              </w:rPr>
              <w:t xml:space="preserve">   </w:t>
            </w:r>
            <w:r>
              <w:rPr>
                <w:spacing w:val="-7"/>
                <w:sz w:val="18"/>
              </w:rPr>
              <w:t xml:space="preserve"> </w:t>
            </w:r>
            <w:r>
              <w:rPr>
                <w:sz w:val="18"/>
              </w:rPr>
              <w:t xml:space="preserve"> </w:t>
            </w:r>
          </w:p>
        </w:tc>
        <w:tc>
          <w:tcPr>
            <w:tcW w:w="2171" w:type="dxa"/>
            <w:tcBorders>
              <w:left w:val="nil"/>
            </w:tcBorders>
          </w:tcPr>
          <w:p w14:paraId="6FE48231" w14:textId="590C312C" w:rsidR="00F10570" w:rsidRDefault="00353878" w:rsidP="001B71BA">
            <w:pPr>
              <w:pStyle w:val="TableParagraph"/>
              <w:spacing w:before="68"/>
              <w:ind w:left="72" w:firstLineChars="100" w:firstLine="120"/>
              <w:rPr>
                <w:sz w:val="18"/>
              </w:rPr>
            </w:pPr>
            <w:r>
              <w:rPr>
                <w:sz w:val="12"/>
              </w:rPr>
              <w:t xml:space="preserve">※10 時～20 時内    </w:t>
            </w:r>
            <w:r>
              <w:rPr>
                <w:sz w:val="18"/>
              </w:rPr>
              <w:t xml:space="preserve">           </w:t>
            </w:r>
          </w:p>
        </w:tc>
      </w:tr>
      <w:tr w:rsidR="00F10570" w14:paraId="2088B0C9" w14:textId="77777777" w:rsidTr="00210FFF">
        <w:trPr>
          <w:trHeight w:val="719"/>
        </w:trPr>
        <w:tc>
          <w:tcPr>
            <w:tcW w:w="703" w:type="dxa"/>
            <w:vAlign w:val="center"/>
          </w:tcPr>
          <w:p w14:paraId="1CB1E0C3" w14:textId="1C2856EA" w:rsidR="00F10570" w:rsidRDefault="00353878" w:rsidP="00210FFF">
            <w:pPr>
              <w:pStyle w:val="TableParagraph"/>
              <w:spacing w:before="1"/>
              <w:jc w:val="center"/>
              <w:rPr>
                <w:sz w:val="18"/>
              </w:rPr>
            </w:pPr>
            <w:r>
              <w:rPr>
                <w:sz w:val="18"/>
              </w:rPr>
              <w:t>⑶</w:t>
            </w:r>
          </w:p>
        </w:tc>
        <w:tc>
          <w:tcPr>
            <w:tcW w:w="1063" w:type="dxa"/>
          </w:tcPr>
          <w:p w14:paraId="6F086471" w14:textId="77777777" w:rsidR="00F10570" w:rsidRDefault="00F10570">
            <w:pPr>
              <w:pStyle w:val="TableParagraph"/>
              <w:spacing w:before="5"/>
              <w:rPr>
                <w:sz w:val="10"/>
              </w:rPr>
            </w:pPr>
          </w:p>
          <w:p w14:paraId="30023E75" w14:textId="77777777" w:rsidR="00F10570" w:rsidRDefault="00353878">
            <w:pPr>
              <w:pStyle w:val="TableParagraph"/>
              <w:spacing w:before="1"/>
              <w:ind w:right="113"/>
              <w:jc w:val="right"/>
              <w:rPr>
                <w:sz w:val="18"/>
              </w:rPr>
            </w:pPr>
            <w:r>
              <w:rPr>
                <w:sz w:val="18"/>
              </w:rPr>
              <w:t xml:space="preserve">営業内容 </w:t>
            </w:r>
          </w:p>
        </w:tc>
        <w:tc>
          <w:tcPr>
            <w:tcW w:w="7017" w:type="dxa"/>
            <w:gridSpan w:val="3"/>
          </w:tcPr>
          <w:p w14:paraId="6122EEA3" w14:textId="77777777" w:rsidR="00F10570" w:rsidRDefault="00353878">
            <w:pPr>
              <w:pStyle w:val="TableParagraph"/>
              <w:spacing w:before="13"/>
              <w:ind w:left="108"/>
              <w:rPr>
                <w:sz w:val="18"/>
              </w:rPr>
            </w:pPr>
            <w:r>
              <w:rPr>
                <w:sz w:val="18"/>
              </w:rPr>
              <w:t xml:space="preserve"> </w:t>
            </w:r>
          </w:p>
          <w:p w14:paraId="1429BEC8" w14:textId="77777777" w:rsidR="00F10570" w:rsidRDefault="00353878">
            <w:pPr>
              <w:pStyle w:val="TableParagraph"/>
              <w:spacing w:before="23" w:line="327" w:lineRule="exact"/>
              <w:ind w:left="108"/>
              <w:rPr>
                <w:sz w:val="18"/>
              </w:rPr>
            </w:pPr>
            <w:r>
              <w:rPr>
                <w:sz w:val="18"/>
              </w:rPr>
              <w:t xml:space="preserve"> </w:t>
            </w:r>
          </w:p>
        </w:tc>
      </w:tr>
      <w:tr w:rsidR="00F10570" w14:paraId="50762F0D" w14:textId="77777777" w:rsidTr="00210FFF">
        <w:trPr>
          <w:trHeight w:val="720"/>
        </w:trPr>
        <w:tc>
          <w:tcPr>
            <w:tcW w:w="703" w:type="dxa"/>
            <w:vMerge w:val="restart"/>
            <w:vAlign w:val="center"/>
          </w:tcPr>
          <w:p w14:paraId="7CA5223D" w14:textId="529B0149" w:rsidR="00F10570" w:rsidRDefault="00353878" w:rsidP="00210FFF">
            <w:pPr>
              <w:pStyle w:val="TableParagraph"/>
              <w:jc w:val="center"/>
              <w:rPr>
                <w:sz w:val="18"/>
              </w:rPr>
            </w:pPr>
            <w:r>
              <w:rPr>
                <w:sz w:val="18"/>
              </w:rPr>
              <w:t>⑷</w:t>
            </w:r>
          </w:p>
        </w:tc>
        <w:tc>
          <w:tcPr>
            <w:tcW w:w="1063" w:type="dxa"/>
            <w:vMerge w:val="restart"/>
            <w:vAlign w:val="center"/>
          </w:tcPr>
          <w:p w14:paraId="0EC4A195" w14:textId="0FE049F3" w:rsidR="00F10570" w:rsidRDefault="00353878" w:rsidP="00210FFF">
            <w:pPr>
              <w:pStyle w:val="TableParagraph"/>
              <w:jc w:val="center"/>
              <w:rPr>
                <w:sz w:val="18"/>
              </w:rPr>
            </w:pPr>
            <w:r>
              <w:rPr>
                <w:sz w:val="18"/>
              </w:rPr>
              <w:t>出店料等</w:t>
            </w:r>
          </w:p>
        </w:tc>
        <w:tc>
          <w:tcPr>
            <w:tcW w:w="1205" w:type="dxa"/>
          </w:tcPr>
          <w:p w14:paraId="287780B6" w14:textId="77777777" w:rsidR="00F10570" w:rsidRDefault="00F10570">
            <w:pPr>
              <w:pStyle w:val="TableParagraph"/>
              <w:spacing w:before="6"/>
              <w:rPr>
                <w:sz w:val="10"/>
              </w:rPr>
            </w:pPr>
          </w:p>
          <w:p w14:paraId="0B9186B5" w14:textId="77777777" w:rsidR="00F10570" w:rsidRDefault="00353878">
            <w:pPr>
              <w:pStyle w:val="TableParagraph"/>
              <w:ind w:left="331"/>
              <w:rPr>
                <w:sz w:val="18"/>
              </w:rPr>
            </w:pPr>
            <w:r>
              <w:rPr>
                <w:sz w:val="18"/>
              </w:rPr>
              <w:t xml:space="preserve">出店料 </w:t>
            </w:r>
          </w:p>
        </w:tc>
        <w:tc>
          <w:tcPr>
            <w:tcW w:w="5812" w:type="dxa"/>
            <w:gridSpan w:val="2"/>
          </w:tcPr>
          <w:p w14:paraId="68E99742" w14:textId="4FC8B8F6" w:rsidR="00F10570" w:rsidRDefault="00353878">
            <w:pPr>
              <w:pStyle w:val="TableParagraph"/>
              <w:spacing w:before="13"/>
              <w:ind w:left="288"/>
              <w:rPr>
                <w:sz w:val="18"/>
              </w:rPr>
            </w:pPr>
            <w:r>
              <w:rPr>
                <w:sz w:val="18"/>
              </w:rPr>
              <w:t xml:space="preserve">売 上 総 額 の 15％ </w:t>
            </w:r>
            <w:r w:rsidR="00210FFF">
              <w:rPr>
                <w:rFonts w:hint="eastAsia"/>
                <w:sz w:val="18"/>
              </w:rPr>
              <w:t xml:space="preserve">　</w:t>
            </w:r>
            <w:r w:rsidR="00B2137E">
              <w:rPr>
                <w:rFonts w:hint="eastAsia"/>
                <w:sz w:val="18"/>
              </w:rPr>
              <w:t xml:space="preserve">／　　　　　　　　　</w:t>
            </w:r>
            <w:r w:rsidR="001B71BA">
              <w:rPr>
                <w:rFonts w:hint="eastAsia"/>
                <w:sz w:val="18"/>
              </w:rPr>
              <w:t xml:space="preserve">　　　</w:t>
            </w:r>
            <w:r w:rsidR="00B2137E">
              <w:rPr>
                <w:rFonts w:hint="eastAsia"/>
                <w:sz w:val="18"/>
              </w:rPr>
              <w:t>円</w:t>
            </w:r>
            <w:r>
              <w:rPr>
                <w:sz w:val="18"/>
              </w:rPr>
              <w:t xml:space="preserve"> </w:t>
            </w:r>
            <w:r w:rsidR="007B5DFF">
              <w:rPr>
                <w:rFonts w:hint="eastAsia"/>
                <w:sz w:val="18"/>
              </w:rPr>
              <w:t>（税抜）</w:t>
            </w:r>
          </w:p>
          <w:p w14:paraId="645CA015" w14:textId="7D60AEA3" w:rsidR="00F10570" w:rsidRDefault="00353878">
            <w:pPr>
              <w:pStyle w:val="TableParagraph"/>
              <w:spacing w:before="79"/>
              <w:ind w:left="108"/>
              <w:rPr>
                <w:sz w:val="18"/>
              </w:rPr>
            </w:pPr>
            <w:r>
              <w:rPr>
                <w:sz w:val="12"/>
              </w:rPr>
              <w:t>※</w:t>
            </w:r>
            <w:r w:rsidR="00B2137E">
              <w:rPr>
                <w:rFonts w:hint="eastAsia"/>
                <w:sz w:val="12"/>
              </w:rPr>
              <w:t>利用期間中の合計額をご記載ください</w:t>
            </w:r>
            <w:r>
              <w:rPr>
                <w:sz w:val="12"/>
              </w:rPr>
              <w:t>。 ※出店料には別途、消費税を付加します。</w:t>
            </w:r>
            <w:r>
              <w:rPr>
                <w:sz w:val="18"/>
              </w:rPr>
              <w:t xml:space="preserve"> </w:t>
            </w:r>
          </w:p>
        </w:tc>
      </w:tr>
      <w:tr w:rsidR="00F10570" w14:paraId="487993B6" w14:textId="77777777" w:rsidTr="00210FFF">
        <w:trPr>
          <w:trHeight w:val="359"/>
        </w:trPr>
        <w:tc>
          <w:tcPr>
            <w:tcW w:w="703" w:type="dxa"/>
            <w:vMerge/>
            <w:tcBorders>
              <w:top w:val="nil"/>
            </w:tcBorders>
            <w:vAlign w:val="center"/>
          </w:tcPr>
          <w:p w14:paraId="60F7F55D" w14:textId="77777777" w:rsidR="00F10570" w:rsidRDefault="00F10570" w:rsidP="00210FFF">
            <w:pPr>
              <w:jc w:val="center"/>
              <w:rPr>
                <w:sz w:val="2"/>
                <w:szCs w:val="2"/>
              </w:rPr>
            </w:pPr>
          </w:p>
        </w:tc>
        <w:tc>
          <w:tcPr>
            <w:tcW w:w="1063" w:type="dxa"/>
            <w:vMerge/>
            <w:tcBorders>
              <w:top w:val="nil"/>
            </w:tcBorders>
            <w:vAlign w:val="center"/>
          </w:tcPr>
          <w:p w14:paraId="238CE35A" w14:textId="77777777" w:rsidR="00F10570" w:rsidRDefault="00F10570">
            <w:pPr>
              <w:rPr>
                <w:sz w:val="2"/>
                <w:szCs w:val="2"/>
              </w:rPr>
            </w:pPr>
          </w:p>
        </w:tc>
        <w:tc>
          <w:tcPr>
            <w:tcW w:w="1205" w:type="dxa"/>
          </w:tcPr>
          <w:p w14:paraId="6EFAC31E" w14:textId="77777777" w:rsidR="00F10570" w:rsidRDefault="00353878">
            <w:pPr>
              <w:pStyle w:val="TableParagraph"/>
              <w:spacing w:before="13" w:line="327" w:lineRule="exact"/>
              <w:ind w:left="242"/>
              <w:rPr>
                <w:sz w:val="18"/>
              </w:rPr>
            </w:pPr>
            <w:r>
              <w:rPr>
                <w:sz w:val="18"/>
              </w:rPr>
              <w:t xml:space="preserve">電源使用 </w:t>
            </w:r>
          </w:p>
        </w:tc>
        <w:tc>
          <w:tcPr>
            <w:tcW w:w="5812" w:type="dxa"/>
            <w:gridSpan w:val="2"/>
          </w:tcPr>
          <w:p w14:paraId="251C446B" w14:textId="56F25504" w:rsidR="00F10570" w:rsidRDefault="00353878">
            <w:pPr>
              <w:pStyle w:val="TableParagraph"/>
              <w:spacing w:before="13" w:line="327" w:lineRule="exact"/>
              <w:ind w:left="108"/>
              <w:rPr>
                <w:sz w:val="18"/>
              </w:rPr>
            </w:pPr>
            <w:r>
              <w:rPr>
                <w:sz w:val="18"/>
              </w:rPr>
              <w:t xml:space="preserve">                有 ( </w:t>
            </w:r>
            <w:r w:rsidR="00210FFF">
              <w:rPr>
                <w:rFonts w:hint="eastAsia"/>
                <w:sz w:val="18"/>
              </w:rPr>
              <w:t xml:space="preserve">　　　　</w:t>
            </w:r>
            <w:r>
              <w:rPr>
                <w:sz w:val="18"/>
              </w:rPr>
              <w:t xml:space="preserve">口 / 計 </w:t>
            </w:r>
            <w:r w:rsidR="00210FFF">
              <w:rPr>
                <w:rFonts w:hint="eastAsia"/>
                <w:sz w:val="18"/>
              </w:rPr>
              <w:t xml:space="preserve">　　　　</w:t>
            </w:r>
            <w:r>
              <w:rPr>
                <w:sz w:val="18"/>
              </w:rPr>
              <w:t xml:space="preserve">W) </w:t>
            </w:r>
            <w:r w:rsidR="00210FFF">
              <w:rPr>
                <w:rFonts w:hint="eastAsia"/>
                <w:sz w:val="18"/>
              </w:rPr>
              <w:t xml:space="preserve">　　　</w:t>
            </w:r>
            <w:r>
              <w:rPr>
                <w:sz w:val="18"/>
              </w:rPr>
              <w:t xml:space="preserve">・ </w:t>
            </w:r>
            <w:r w:rsidR="00210FFF">
              <w:rPr>
                <w:rFonts w:hint="eastAsia"/>
                <w:sz w:val="18"/>
              </w:rPr>
              <w:t xml:space="preserve">　　　</w:t>
            </w:r>
            <w:r>
              <w:rPr>
                <w:sz w:val="18"/>
              </w:rPr>
              <w:t xml:space="preserve">無 </w:t>
            </w:r>
          </w:p>
        </w:tc>
      </w:tr>
      <w:tr w:rsidR="00F10570" w14:paraId="128231AC" w14:textId="77777777" w:rsidTr="00210FFF">
        <w:trPr>
          <w:trHeight w:val="1202"/>
        </w:trPr>
        <w:tc>
          <w:tcPr>
            <w:tcW w:w="703" w:type="dxa"/>
            <w:vMerge/>
            <w:tcBorders>
              <w:top w:val="nil"/>
            </w:tcBorders>
            <w:vAlign w:val="center"/>
          </w:tcPr>
          <w:p w14:paraId="7B249AF5" w14:textId="77777777" w:rsidR="00F10570" w:rsidRDefault="00F10570" w:rsidP="00210FFF">
            <w:pPr>
              <w:jc w:val="center"/>
              <w:rPr>
                <w:sz w:val="2"/>
                <w:szCs w:val="2"/>
              </w:rPr>
            </w:pPr>
          </w:p>
        </w:tc>
        <w:tc>
          <w:tcPr>
            <w:tcW w:w="1063" w:type="dxa"/>
            <w:vMerge/>
            <w:tcBorders>
              <w:top w:val="nil"/>
            </w:tcBorders>
            <w:vAlign w:val="center"/>
          </w:tcPr>
          <w:p w14:paraId="4659B425" w14:textId="77777777" w:rsidR="00F10570" w:rsidRDefault="00F10570">
            <w:pPr>
              <w:rPr>
                <w:sz w:val="2"/>
                <w:szCs w:val="2"/>
              </w:rPr>
            </w:pPr>
          </w:p>
        </w:tc>
        <w:tc>
          <w:tcPr>
            <w:tcW w:w="1205" w:type="dxa"/>
          </w:tcPr>
          <w:p w14:paraId="7A60D51E" w14:textId="77777777" w:rsidR="00F10570" w:rsidRDefault="00F10570">
            <w:pPr>
              <w:pStyle w:val="TableParagraph"/>
              <w:spacing w:before="4"/>
              <w:rPr>
                <w:sz w:val="23"/>
              </w:rPr>
            </w:pPr>
          </w:p>
          <w:p w14:paraId="6FDCCC64" w14:textId="77777777" w:rsidR="00F10570" w:rsidRDefault="00353878">
            <w:pPr>
              <w:pStyle w:val="TableParagraph"/>
              <w:spacing w:before="1"/>
              <w:ind w:left="242"/>
              <w:rPr>
                <w:sz w:val="18"/>
              </w:rPr>
            </w:pPr>
            <w:r>
              <w:rPr>
                <w:sz w:val="18"/>
              </w:rPr>
              <w:t xml:space="preserve">支払方法 </w:t>
            </w:r>
          </w:p>
        </w:tc>
        <w:tc>
          <w:tcPr>
            <w:tcW w:w="5812" w:type="dxa"/>
            <w:gridSpan w:val="2"/>
          </w:tcPr>
          <w:p w14:paraId="049A1922" w14:textId="77777777" w:rsidR="00F10570" w:rsidRDefault="00353878">
            <w:pPr>
              <w:pStyle w:val="TableParagraph"/>
              <w:spacing w:line="168" w:lineRule="exact"/>
              <w:ind w:left="108"/>
              <w:rPr>
                <w:sz w:val="12"/>
              </w:rPr>
            </w:pPr>
            <w:r>
              <w:rPr>
                <w:sz w:val="12"/>
              </w:rPr>
              <w:t xml:space="preserve">上記の出店料等は期間終了後、翌月 15 日までに下記口座に支払います。 </w:t>
            </w:r>
          </w:p>
          <w:p w14:paraId="26C2EA1F" w14:textId="77777777" w:rsidR="00F10570" w:rsidRDefault="00353878">
            <w:pPr>
              <w:pStyle w:val="TableParagraph"/>
              <w:spacing w:line="161" w:lineRule="exact"/>
              <w:ind w:left="108"/>
              <w:rPr>
                <w:sz w:val="12"/>
              </w:rPr>
            </w:pPr>
            <w:r>
              <w:rPr>
                <w:sz w:val="12"/>
              </w:rPr>
              <w:t xml:space="preserve">※振込手数料は出店者にて負担します。 </w:t>
            </w:r>
          </w:p>
          <w:p w14:paraId="1E9C66A7" w14:textId="77777777" w:rsidR="00F10570" w:rsidRDefault="00353878">
            <w:pPr>
              <w:pStyle w:val="TableParagraph"/>
              <w:spacing w:line="153" w:lineRule="exact"/>
              <w:ind w:left="108"/>
              <w:rPr>
                <w:sz w:val="12"/>
              </w:rPr>
            </w:pPr>
            <w:r>
              <w:rPr>
                <w:sz w:val="12"/>
              </w:rPr>
              <w:t xml:space="preserve"> </w:t>
            </w:r>
          </w:p>
          <w:p w14:paraId="711AE1C4" w14:textId="77777777" w:rsidR="00F10570" w:rsidRDefault="00353878">
            <w:pPr>
              <w:pStyle w:val="TableParagraph"/>
              <w:spacing w:line="249" w:lineRule="exact"/>
              <w:ind w:left="108"/>
              <w:rPr>
                <w:sz w:val="18"/>
              </w:rPr>
            </w:pPr>
            <w:r>
              <w:rPr>
                <w:sz w:val="18"/>
              </w:rPr>
              <w:t xml:space="preserve">京都信用金庫 桂川支店     </w:t>
            </w:r>
          </w:p>
          <w:p w14:paraId="2F5418E3" w14:textId="77777777" w:rsidR="00F10570" w:rsidRDefault="00353878">
            <w:pPr>
              <w:pStyle w:val="TableParagraph"/>
              <w:spacing w:line="240" w:lineRule="exact"/>
              <w:ind w:left="108"/>
              <w:rPr>
                <w:sz w:val="18"/>
              </w:rPr>
            </w:pPr>
            <w:r>
              <w:rPr>
                <w:sz w:val="18"/>
              </w:rPr>
              <w:t xml:space="preserve">普 通 0624079     </w:t>
            </w:r>
          </w:p>
          <w:p w14:paraId="484B7988" w14:textId="77777777" w:rsidR="00F10570" w:rsidRDefault="00353878">
            <w:pPr>
              <w:pStyle w:val="TableParagraph"/>
              <w:spacing w:line="211" w:lineRule="exact"/>
              <w:ind w:left="108"/>
              <w:rPr>
                <w:sz w:val="18"/>
              </w:rPr>
            </w:pPr>
            <w:r>
              <w:rPr>
                <w:sz w:val="18"/>
              </w:rPr>
              <w:t xml:space="preserve">株式会社リベント 代表取締役 島崎 亮一 </w:t>
            </w:r>
          </w:p>
        </w:tc>
      </w:tr>
      <w:tr w:rsidR="00F10570" w14:paraId="44B9DA8D" w14:textId="77777777" w:rsidTr="00210FFF">
        <w:trPr>
          <w:trHeight w:val="1019"/>
        </w:trPr>
        <w:tc>
          <w:tcPr>
            <w:tcW w:w="703" w:type="dxa"/>
            <w:vMerge/>
            <w:tcBorders>
              <w:top w:val="nil"/>
            </w:tcBorders>
            <w:vAlign w:val="center"/>
          </w:tcPr>
          <w:p w14:paraId="27B8501A" w14:textId="77777777" w:rsidR="00F10570" w:rsidRDefault="00F10570" w:rsidP="00210FFF">
            <w:pPr>
              <w:jc w:val="center"/>
              <w:rPr>
                <w:sz w:val="2"/>
                <w:szCs w:val="2"/>
              </w:rPr>
            </w:pPr>
          </w:p>
        </w:tc>
        <w:tc>
          <w:tcPr>
            <w:tcW w:w="1063" w:type="dxa"/>
            <w:vMerge/>
            <w:tcBorders>
              <w:top w:val="nil"/>
            </w:tcBorders>
            <w:vAlign w:val="center"/>
          </w:tcPr>
          <w:p w14:paraId="64E5CD42" w14:textId="77777777" w:rsidR="00F10570" w:rsidRDefault="00F10570">
            <w:pPr>
              <w:rPr>
                <w:sz w:val="2"/>
                <w:szCs w:val="2"/>
              </w:rPr>
            </w:pPr>
          </w:p>
        </w:tc>
        <w:tc>
          <w:tcPr>
            <w:tcW w:w="1205" w:type="dxa"/>
          </w:tcPr>
          <w:p w14:paraId="5F0058AE" w14:textId="77777777" w:rsidR="00F10570" w:rsidRDefault="00353878">
            <w:pPr>
              <w:pStyle w:val="TableParagraph"/>
              <w:spacing w:before="161" w:line="256" w:lineRule="auto"/>
              <w:ind w:left="331" w:right="274"/>
              <w:rPr>
                <w:sz w:val="18"/>
              </w:rPr>
            </w:pPr>
            <w:r>
              <w:rPr>
                <w:sz w:val="18"/>
              </w:rPr>
              <w:t xml:space="preserve">請求書送付先 </w:t>
            </w:r>
          </w:p>
        </w:tc>
        <w:tc>
          <w:tcPr>
            <w:tcW w:w="5812" w:type="dxa"/>
            <w:gridSpan w:val="2"/>
          </w:tcPr>
          <w:p w14:paraId="2B570725" w14:textId="77777777" w:rsidR="00F10570" w:rsidRDefault="00353878">
            <w:pPr>
              <w:pStyle w:val="TableParagraph"/>
              <w:spacing w:before="13"/>
              <w:ind w:left="108"/>
              <w:rPr>
                <w:sz w:val="18"/>
              </w:rPr>
            </w:pPr>
            <w:r>
              <w:rPr>
                <w:sz w:val="18"/>
              </w:rPr>
              <w:t xml:space="preserve"> </w:t>
            </w:r>
          </w:p>
        </w:tc>
      </w:tr>
      <w:tr w:rsidR="00210FFF" w14:paraId="6013AF9D" w14:textId="77777777" w:rsidTr="00210FFF">
        <w:trPr>
          <w:trHeight w:val="576"/>
        </w:trPr>
        <w:tc>
          <w:tcPr>
            <w:tcW w:w="703" w:type="dxa"/>
            <w:vAlign w:val="center"/>
          </w:tcPr>
          <w:p w14:paraId="29023156" w14:textId="1F8D22CA" w:rsidR="00210FFF" w:rsidRDefault="00210FFF" w:rsidP="00210FFF">
            <w:pPr>
              <w:pStyle w:val="TableParagraph"/>
              <w:spacing w:before="121"/>
              <w:jc w:val="center"/>
              <w:rPr>
                <w:sz w:val="18"/>
              </w:rPr>
            </w:pPr>
            <w:r>
              <w:rPr>
                <w:sz w:val="18"/>
              </w:rPr>
              <w:t>⑸</w:t>
            </w:r>
          </w:p>
        </w:tc>
        <w:tc>
          <w:tcPr>
            <w:tcW w:w="1063" w:type="dxa"/>
            <w:vAlign w:val="center"/>
          </w:tcPr>
          <w:p w14:paraId="542B691D" w14:textId="434321A9" w:rsidR="00210FFF" w:rsidRDefault="00210FFF" w:rsidP="00210FFF">
            <w:pPr>
              <w:pStyle w:val="TableParagraph"/>
              <w:spacing w:before="121"/>
              <w:jc w:val="center"/>
              <w:rPr>
                <w:sz w:val="18"/>
              </w:rPr>
            </w:pPr>
            <w:r>
              <w:rPr>
                <w:rFonts w:hint="eastAsia"/>
                <w:sz w:val="18"/>
              </w:rPr>
              <w:t>売上目標</w:t>
            </w:r>
          </w:p>
        </w:tc>
        <w:tc>
          <w:tcPr>
            <w:tcW w:w="7017" w:type="dxa"/>
            <w:gridSpan w:val="3"/>
          </w:tcPr>
          <w:p w14:paraId="3A6DBE44" w14:textId="77777777" w:rsidR="00210FFF" w:rsidRDefault="00210FFF">
            <w:pPr>
              <w:pStyle w:val="TableParagraph"/>
              <w:spacing w:before="8"/>
              <w:rPr>
                <w:sz w:val="8"/>
              </w:rPr>
            </w:pPr>
          </w:p>
          <w:p w14:paraId="64B07209" w14:textId="532FC40E" w:rsidR="00210FFF" w:rsidRDefault="00210FFF" w:rsidP="00210FFF">
            <w:pPr>
              <w:pStyle w:val="TableParagraph"/>
              <w:ind w:firstLineChars="800" w:firstLine="1120"/>
              <w:rPr>
                <w:rFonts w:ascii="Times New Roman"/>
                <w:sz w:val="14"/>
              </w:rPr>
            </w:pPr>
            <w:r>
              <w:rPr>
                <w:sz w:val="14"/>
              </w:rPr>
              <w:t xml:space="preserve">千円 (期間内総額) </w:t>
            </w:r>
          </w:p>
        </w:tc>
      </w:tr>
      <w:tr w:rsidR="00F10570" w14:paraId="3F278CB6" w14:textId="77777777" w:rsidTr="00210FFF">
        <w:trPr>
          <w:trHeight w:val="719"/>
        </w:trPr>
        <w:tc>
          <w:tcPr>
            <w:tcW w:w="703" w:type="dxa"/>
            <w:vAlign w:val="center"/>
          </w:tcPr>
          <w:p w14:paraId="6A0CBEDA" w14:textId="2A79E544" w:rsidR="00F10570" w:rsidRDefault="00353878" w:rsidP="00210FFF">
            <w:pPr>
              <w:pStyle w:val="TableParagraph"/>
              <w:spacing w:before="1"/>
              <w:jc w:val="center"/>
              <w:rPr>
                <w:sz w:val="18"/>
              </w:rPr>
            </w:pPr>
            <w:r>
              <w:rPr>
                <w:sz w:val="18"/>
              </w:rPr>
              <w:t>⑹</w:t>
            </w:r>
          </w:p>
        </w:tc>
        <w:tc>
          <w:tcPr>
            <w:tcW w:w="1063" w:type="dxa"/>
            <w:vAlign w:val="center"/>
          </w:tcPr>
          <w:p w14:paraId="2B3DA2B3" w14:textId="58F4FF0B" w:rsidR="00F10570" w:rsidRDefault="00210FFF" w:rsidP="00210FFF">
            <w:pPr>
              <w:pStyle w:val="TableParagraph"/>
              <w:spacing w:before="1"/>
              <w:jc w:val="center"/>
              <w:rPr>
                <w:sz w:val="18"/>
              </w:rPr>
            </w:pPr>
            <w:r>
              <w:rPr>
                <w:rFonts w:hint="eastAsia"/>
                <w:sz w:val="18"/>
              </w:rPr>
              <w:t>売上報告</w:t>
            </w:r>
          </w:p>
        </w:tc>
        <w:tc>
          <w:tcPr>
            <w:tcW w:w="7017" w:type="dxa"/>
            <w:gridSpan w:val="3"/>
          </w:tcPr>
          <w:p w14:paraId="769785D0" w14:textId="77777777" w:rsidR="00F10570" w:rsidRDefault="00353878">
            <w:pPr>
              <w:pStyle w:val="TableParagraph"/>
              <w:spacing w:before="68"/>
              <w:ind w:left="108"/>
              <w:rPr>
                <w:sz w:val="12"/>
              </w:rPr>
            </w:pPr>
            <w:r>
              <w:rPr>
                <w:sz w:val="12"/>
              </w:rPr>
              <w:t xml:space="preserve">物販出店の方は、毎日の売上の一切（クレジット・売掛・外商などを含む）を売上報告書にまとめ、 </w:t>
            </w:r>
          </w:p>
          <w:p w14:paraId="2DF58622" w14:textId="77777777" w:rsidR="00F10570" w:rsidRDefault="00353878">
            <w:pPr>
              <w:pStyle w:val="TableParagraph"/>
              <w:spacing w:before="99"/>
              <w:ind w:left="108"/>
              <w:rPr>
                <w:sz w:val="12"/>
              </w:rPr>
            </w:pPr>
            <w:r>
              <w:rPr>
                <w:sz w:val="12"/>
              </w:rPr>
              <w:t>レジペーパー添付の上、翌日中に報告します。</w:t>
            </w:r>
            <w:r>
              <w:rPr>
                <w:sz w:val="16"/>
                <w:u w:val="single"/>
              </w:rPr>
              <w:t>FAX：075-203-2942</w:t>
            </w:r>
            <w:r>
              <w:rPr>
                <w:sz w:val="14"/>
              </w:rPr>
              <w:t>（出店事務局：株式会社リベント島崎宛）</w:t>
            </w:r>
            <w:r>
              <w:rPr>
                <w:sz w:val="12"/>
              </w:rPr>
              <w:t xml:space="preserve"> </w:t>
            </w:r>
          </w:p>
        </w:tc>
      </w:tr>
    </w:tbl>
    <w:p w14:paraId="6B4DEB18" w14:textId="77777777" w:rsidR="00F10570" w:rsidRDefault="009B220A">
      <w:pPr>
        <w:pStyle w:val="a3"/>
        <w:spacing w:before="48" w:line="240" w:lineRule="auto"/>
        <w:ind w:left="262"/>
      </w:pPr>
      <w:r>
        <w:pict w14:anchorId="78A2244B">
          <v:shapetype id="_x0000_t202" coordsize="21600,21600" o:spt="202" path="m,l,21600r21600,l21600,xe">
            <v:stroke joinstyle="miter"/>
            <v:path gradientshapeok="t" o:connecttype="rect"/>
          </v:shapetype>
          <v:shape id="_x0000_s1027" type="#_x0000_t202" style="position:absolute;left:0;text-align:left;margin-left:271.8pt;margin-top:5.65pt;width:252pt;height:46.2pt;z-index:15729152;mso-position-horizontal-relative:page;mso-position-vertical-relative:text" filled="f">
            <v:textbox style="mso-next-textbox:#_x0000_s1027" inset="0,0,0,0">
              <w:txbxContent>
                <w:p w14:paraId="5061629D" w14:textId="77777777" w:rsidR="00F10570" w:rsidRDefault="00353878">
                  <w:pPr>
                    <w:spacing w:before="27"/>
                    <w:ind w:left="111"/>
                    <w:rPr>
                      <w:sz w:val="21"/>
                    </w:rPr>
                  </w:pPr>
                  <w:r>
                    <w:rPr>
                      <w:spacing w:val="-128"/>
                      <w:sz w:val="16"/>
                    </w:rPr>
                    <w:t>利</w:t>
                  </w:r>
                  <w:r>
                    <w:rPr>
                      <w:spacing w:val="86"/>
                      <w:position w:val="-7"/>
                      <w:sz w:val="16"/>
                    </w:rPr>
                    <w:t xml:space="preserve"> </w:t>
                  </w:r>
                  <w:r>
                    <w:rPr>
                      <w:spacing w:val="-3"/>
                      <w:sz w:val="16"/>
                    </w:rPr>
                    <w:t>用規約の内容を確認し、同意いたします。</w:t>
                  </w:r>
                  <w:r>
                    <w:rPr>
                      <w:sz w:val="21"/>
                    </w:rPr>
                    <w:t xml:space="preserve"> </w:t>
                  </w:r>
                </w:p>
                <w:p w14:paraId="43110D02" w14:textId="77777777" w:rsidR="00F10570" w:rsidRDefault="00353878">
                  <w:pPr>
                    <w:spacing w:before="161"/>
                    <w:ind w:left="144"/>
                    <w:rPr>
                      <w:sz w:val="21"/>
                    </w:rPr>
                  </w:pPr>
                  <w:r>
                    <w:rPr>
                      <w:position w:val="2"/>
                      <w:sz w:val="16"/>
                    </w:rPr>
                    <w:t xml:space="preserve">   </w:t>
                  </w:r>
                  <w:r>
                    <w:rPr>
                      <w:sz w:val="16"/>
                    </w:rPr>
                    <w:t>署名：</w:t>
                  </w:r>
                  <w:r>
                    <w:rPr>
                      <w:sz w:val="21"/>
                    </w:rPr>
                    <w:t xml:space="preserve"> </w:t>
                  </w:r>
                </w:p>
              </w:txbxContent>
            </v:textbox>
            <w10:wrap anchorx="page"/>
          </v:shape>
        </w:pict>
      </w:r>
      <w:r w:rsidR="00353878">
        <w:t xml:space="preserve"> </w:t>
      </w:r>
    </w:p>
    <w:p w14:paraId="2740F4C7" w14:textId="77777777" w:rsidR="00F10570" w:rsidRDefault="00353878">
      <w:pPr>
        <w:pStyle w:val="a3"/>
        <w:spacing w:before="15" w:line="240" w:lineRule="auto"/>
        <w:ind w:left="262"/>
      </w:pPr>
      <w:r>
        <w:t xml:space="preserve"> </w:t>
      </w:r>
    </w:p>
    <w:p w14:paraId="01FB2FEB" w14:textId="77777777" w:rsidR="00F10570" w:rsidRDefault="00353878">
      <w:pPr>
        <w:pStyle w:val="a3"/>
        <w:spacing w:before="16" w:line="240" w:lineRule="auto"/>
        <w:ind w:left="262"/>
      </w:pPr>
      <w:r>
        <w:t xml:space="preserve"> </w:t>
      </w:r>
    </w:p>
    <w:p w14:paraId="1C69F1A3" w14:textId="77777777" w:rsidR="00F10570" w:rsidRDefault="009B220A">
      <w:pPr>
        <w:pStyle w:val="a3"/>
        <w:spacing w:before="15" w:line="240" w:lineRule="auto"/>
        <w:ind w:left="262"/>
      </w:pPr>
      <w:r>
        <w:pict w14:anchorId="7F573A38">
          <v:line id="_x0000_s1026" style="position:absolute;left:0;text-align:left;z-index:15728640;mso-position-horizontal-relative:page" from="277.75pt,7.85pt" to="517.9pt,7.85pt" strokeweight=".5pt">
            <w10:wrap anchorx="page"/>
          </v:line>
        </w:pict>
      </w:r>
      <w:r w:rsidR="00353878">
        <w:t xml:space="preserve"> </w:t>
      </w:r>
    </w:p>
    <w:p w14:paraId="2767B497" w14:textId="77777777" w:rsidR="00F10570" w:rsidRDefault="00F10570">
      <w:pPr>
        <w:sectPr w:rsidR="00F10570">
          <w:type w:val="continuous"/>
          <w:pgSz w:w="11910" w:h="16840"/>
          <w:pgMar w:top="1580" w:right="1300" w:bottom="280" w:left="1440" w:header="720" w:footer="720" w:gutter="0"/>
          <w:cols w:space="720"/>
        </w:sectPr>
      </w:pPr>
    </w:p>
    <w:p w14:paraId="5087BC14" w14:textId="3F58578A" w:rsidR="00F10570" w:rsidRDefault="00F10570">
      <w:pPr>
        <w:pStyle w:val="a3"/>
        <w:spacing w:before="9" w:line="240" w:lineRule="auto"/>
        <w:ind w:left="0"/>
        <w:rPr>
          <w:sz w:val="7"/>
        </w:rPr>
      </w:pPr>
    </w:p>
    <w:p w14:paraId="02472017" w14:textId="77777777" w:rsidR="00F10570" w:rsidRDefault="00353878">
      <w:pPr>
        <w:pStyle w:val="1"/>
        <w:numPr>
          <w:ilvl w:val="0"/>
          <w:numId w:val="7"/>
        </w:numPr>
        <w:tabs>
          <w:tab w:val="left" w:pos="411"/>
        </w:tabs>
        <w:spacing w:before="27" w:line="316" w:lineRule="exact"/>
      </w:pPr>
      <w:r>
        <w:rPr>
          <w:spacing w:val="-1"/>
        </w:rPr>
        <w:t>利用規約</w:t>
      </w:r>
      <w:r>
        <w:t xml:space="preserve"> </w:t>
      </w:r>
    </w:p>
    <w:p w14:paraId="7DA6B724" w14:textId="1675B793" w:rsidR="00F10570" w:rsidRDefault="00353878">
      <w:pPr>
        <w:pStyle w:val="a3"/>
        <w:spacing w:line="202" w:lineRule="exact"/>
        <w:ind w:left="379"/>
      </w:pPr>
      <w:r>
        <w:rPr>
          <w:spacing w:val="-1"/>
        </w:rPr>
        <w:t xml:space="preserve">①利用制限 </w:t>
      </w:r>
      <w:r>
        <w:rPr>
          <w:spacing w:val="-3"/>
        </w:rPr>
        <w:t xml:space="preserve"> </w:t>
      </w:r>
      <w:r>
        <w:t xml:space="preserve"> </w:t>
      </w:r>
    </w:p>
    <w:p w14:paraId="6521F902" w14:textId="77777777" w:rsidR="00210FFF" w:rsidRDefault="00353878" w:rsidP="00FB7E53">
      <w:pPr>
        <w:pStyle w:val="a3"/>
        <w:spacing w:before="1" w:line="235" w:lineRule="auto"/>
        <w:ind w:left="0" w:right="501" w:firstLineChars="500" w:firstLine="595"/>
        <w:rPr>
          <w:spacing w:val="-1"/>
        </w:rPr>
      </w:pPr>
      <w:r>
        <w:rPr>
          <w:spacing w:val="-1"/>
        </w:rPr>
        <w:t>次の場合は、契約の取り消しやイベントを中止させていただくことがございますので予めご了承ください。その際の損害責任は、利用者側でご負担い</w:t>
      </w:r>
    </w:p>
    <w:p w14:paraId="7FCCE766" w14:textId="49AAFB0E" w:rsidR="00F10570" w:rsidRDefault="00353878" w:rsidP="00FB7E53">
      <w:pPr>
        <w:pStyle w:val="a3"/>
        <w:spacing w:before="1" w:line="235" w:lineRule="auto"/>
        <w:ind w:left="0" w:right="501" w:firstLineChars="500" w:firstLine="600"/>
      </w:pPr>
      <w:r>
        <w:t xml:space="preserve">ただきます。 </w:t>
      </w:r>
      <w:r>
        <w:rPr>
          <w:spacing w:val="-3"/>
        </w:rPr>
        <w:t xml:space="preserve"> </w:t>
      </w:r>
      <w:r>
        <w:t xml:space="preserve"> </w:t>
      </w:r>
    </w:p>
    <w:p w14:paraId="72D6269E" w14:textId="77777777" w:rsidR="00F10570" w:rsidRDefault="00353878">
      <w:pPr>
        <w:pStyle w:val="a5"/>
        <w:numPr>
          <w:ilvl w:val="1"/>
          <w:numId w:val="7"/>
        </w:numPr>
        <w:tabs>
          <w:tab w:val="left" w:pos="843"/>
        </w:tabs>
        <w:spacing w:line="219" w:lineRule="exact"/>
        <w:rPr>
          <w:sz w:val="12"/>
        </w:rPr>
      </w:pPr>
      <w:r>
        <w:rPr>
          <w:sz w:val="12"/>
        </w:rPr>
        <w:t xml:space="preserve">契約内容と異なるイベントを行った場合。 </w:t>
      </w:r>
      <w:r>
        <w:rPr>
          <w:spacing w:val="-3"/>
          <w:sz w:val="12"/>
        </w:rPr>
        <w:t xml:space="preserve"> </w:t>
      </w:r>
      <w:r>
        <w:rPr>
          <w:sz w:val="12"/>
        </w:rPr>
        <w:t xml:space="preserve"> </w:t>
      </w:r>
    </w:p>
    <w:p w14:paraId="1C947143" w14:textId="271D48A7" w:rsidR="00F10570" w:rsidRDefault="00353878">
      <w:pPr>
        <w:pStyle w:val="a5"/>
        <w:numPr>
          <w:ilvl w:val="1"/>
          <w:numId w:val="7"/>
        </w:numPr>
        <w:tabs>
          <w:tab w:val="left" w:pos="843"/>
        </w:tabs>
        <w:spacing w:line="221" w:lineRule="exact"/>
        <w:rPr>
          <w:sz w:val="12"/>
        </w:rPr>
      </w:pPr>
      <w:r>
        <w:rPr>
          <w:sz w:val="12"/>
        </w:rPr>
        <w:t>関係諸官庁や施設側が</w:t>
      </w:r>
      <w:r w:rsidR="00B2137E">
        <w:rPr>
          <w:rFonts w:hint="eastAsia"/>
          <w:sz w:val="12"/>
        </w:rPr>
        <w:t>中止または実施不適当</w:t>
      </w:r>
      <w:r>
        <w:rPr>
          <w:sz w:val="12"/>
        </w:rPr>
        <w:t xml:space="preserve">と判断した場合。 </w:t>
      </w:r>
      <w:r>
        <w:rPr>
          <w:spacing w:val="-3"/>
          <w:sz w:val="12"/>
        </w:rPr>
        <w:t xml:space="preserve"> </w:t>
      </w:r>
      <w:r>
        <w:rPr>
          <w:sz w:val="12"/>
        </w:rPr>
        <w:t xml:space="preserve"> </w:t>
      </w:r>
    </w:p>
    <w:p w14:paraId="05C9E68B" w14:textId="27401F39" w:rsidR="00F10570" w:rsidRDefault="00353878">
      <w:pPr>
        <w:pStyle w:val="a5"/>
        <w:numPr>
          <w:ilvl w:val="1"/>
          <w:numId w:val="7"/>
        </w:numPr>
        <w:tabs>
          <w:tab w:val="left" w:pos="843"/>
        </w:tabs>
        <w:rPr>
          <w:sz w:val="12"/>
        </w:rPr>
      </w:pPr>
      <w:r>
        <w:rPr>
          <w:sz w:val="12"/>
        </w:rPr>
        <w:t xml:space="preserve">公の秩序及び善良な風俗を乱す恐れがあると認められたとき。 </w:t>
      </w:r>
    </w:p>
    <w:p w14:paraId="2D9E15C0" w14:textId="77777777" w:rsidR="00F10570" w:rsidRDefault="00353878">
      <w:pPr>
        <w:pStyle w:val="a5"/>
        <w:numPr>
          <w:ilvl w:val="1"/>
          <w:numId w:val="7"/>
        </w:numPr>
        <w:tabs>
          <w:tab w:val="left" w:pos="843"/>
        </w:tabs>
        <w:rPr>
          <w:sz w:val="12"/>
        </w:rPr>
      </w:pPr>
      <w:r>
        <w:rPr>
          <w:sz w:val="12"/>
        </w:rPr>
        <w:t xml:space="preserve">お客さまやテナント、他の利用者に被害を及ぼす恐れがあると認められたとき。 </w:t>
      </w:r>
      <w:r>
        <w:rPr>
          <w:spacing w:val="-3"/>
          <w:sz w:val="12"/>
        </w:rPr>
        <w:t xml:space="preserve"> </w:t>
      </w:r>
      <w:r>
        <w:rPr>
          <w:sz w:val="12"/>
        </w:rPr>
        <w:t xml:space="preserve"> </w:t>
      </w:r>
    </w:p>
    <w:p w14:paraId="285EFBC3" w14:textId="18DFD98E" w:rsidR="00B2137E" w:rsidRPr="00B2137E" w:rsidRDefault="00353878" w:rsidP="00B2137E">
      <w:pPr>
        <w:pStyle w:val="a5"/>
        <w:numPr>
          <w:ilvl w:val="1"/>
          <w:numId w:val="7"/>
        </w:numPr>
        <w:tabs>
          <w:tab w:val="left" w:pos="843"/>
        </w:tabs>
        <w:spacing w:line="221" w:lineRule="exact"/>
        <w:rPr>
          <w:sz w:val="12"/>
        </w:rPr>
      </w:pPr>
      <w:r>
        <w:rPr>
          <w:sz w:val="12"/>
        </w:rPr>
        <w:t xml:space="preserve">必要な関係官庁の許可手続きが完了していないとき。 </w:t>
      </w:r>
    </w:p>
    <w:p w14:paraId="542064B4" w14:textId="1E371BA5" w:rsidR="00F10570" w:rsidRDefault="00353878">
      <w:pPr>
        <w:pStyle w:val="a5"/>
        <w:numPr>
          <w:ilvl w:val="1"/>
          <w:numId w:val="7"/>
        </w:numPr>
        <w:tabs>
          <w:tab w:val="left" w:pos="843"/>
        </w:tabs>
        <w:spacing w:line="223" w:lineRule="exact"/>
        <w:rPr>
          <w:sz w:val="12"/>
        </w:rPr>
      </w:pPr>
      <w:r>
        <w:rPr>
          <w:sz w:val="12"/>
        </w:rPr>
        <w:t xml:space="preserve">その他、事務局において利用内容が不適当と判断したとき。 </w:t>
      </w:r>
      <w:r>
        <w:rPr>
          <w:spacing w:val="-3"/>
          <w:sz w:val="12"/>
        </w:rPr>
        <w:t xml:space="preserve"> </w:t>
      </w:r>
      <w:r>
        <w:rPr>
          <w:sz w:val="12"/>
        </w:rPr>
        <w:t xml:space="preserve"> </w:t>
      </w:r>
    </w:p>
    <w:p w14:paraId="79C440DA" w14:textId="6F4454EE" w:rsidR="00F10570" w:rsidRDefault="00F10570">
      <w:pPr>
        <w:pStyle w:val="a3"/>
        <w:spacing w:before="14" w:line="240" w:lineRule="auto"/>
        <w:ind w:left="0"/>
        <w:rPr>
          <w:sz w:val="8"/>
        </w:rPr>
      </w:pPr>
    </w:p>
    <w:p w14:paraId="78F8E7DF" w14:textId="6EDD7770" w:rsidR="00F10570" w:rsidRDefault="00353878">
      <w:pPr>
        <w:pStyle w:val="a3"/>
        <w:spacing w:before="51" w:line="223" w:lineRule="exact"/>
        <w:ind w:left="379"/>
      </w:pPr>
      <w:r>
        <w:t xml:space="preserve">②反社会的勢力でないことの確認   </w:t>
      </w:r>
    </w:p>
    <w:p w14:paraId="7FE45FCD" w14:textId="50795994" w:rsidR="00F10570" w:rsidRDefault="00353878" w:rsidP="00FB7E53">
      <w:pPr>
        <w:pStyle w:val="a5"/>
        <w:numPr>
          <w:ilvl w:val="0"/>
          <w:numId w:val="6"/>
        </w:numPr>
        <w:tabs>
          <w:tab w:val="left" w:pos="848"/>
        </w:tabs>
        <w:spacing w:before="1" w:line="235" w:lineRule="auto"/>
        <w:ind w:right="455"/>
        <w:rPr>
          <w:sz w:val="12"/>
        </w:rPr>
      </w:pPr>
      <w:r>
        <w:rPr>
          <w:sz w:val="12"/>
        </w:rPr>
        <w:t>申込者は、その主要な出資者及び役職員が反社会的勢力でないこと、ならびに反社会的勢力と知りながらそれを利用しないことを、出店申込書に</w:t>
      </w:r>
      <w:r>
        <w:rPr>
          <w:spacing w:val="-1"/>
          <w:sz w:val="12"/>
        </w:rPr>
        <w:t>て誓約していただきます。なお、反社的勢力とは、暴力団、暴力団関係企業および総会屋等、暴力、威力と詐欺的手法を駆使して 経済的利益を追</w:t>
      </w:r>
      <w:r>
        <w:rPr>
          <w:sz w:val="12"/>
        </w:rPr>
        <w:t xml:space="preserve">求する集団または個人をいいます。 </w:t>
      </w:r>
      <w:r>
        <w:rPr>
          <w:spacing w:val="-3"/>
          <w:sz w:val="12"/>
        </w:rPr>
        <w:t xml:space="preserve"> </w:t>
      </w:r>
      <w:r>
        <w:rPr>
          <w:sz w:val="12"/>
        </w:rPr>
        <w:t xml:space="preserve"> </w:t>
      </w:r>
    </w:p>
    <w:p w14:paraId="773C3D2C" w14:textId="7D9595F0" w:rsidR="00F10570" w:rsidRDefault="00353878" w:rsidP="00FB7E53">
      <w:pPr>
        <w:pStyle w:val="a5"/>
        <w:numPr>
          <w:ilvl w:val="0"/>
          <w:numId w:val="6"/>
        </w:numPr>
        <w:tabs>
          <w:tab w:val="left" w:pos="848"/>
        </w:tabs>
        <w:spacing w:before="2" w:line="232" w:lineRule="auto"/>
        <w:ind w:right="515"/>
        <w:rPr>
          <w:sz w:val="12"/>
        </w:rPr>
      </w:pPr>
      <w:r>
        <w:rPr>
          <w:spacing w:val="-1"/>
          <w:sz w:val="12"/>
        </w:rPr>
        <w:t>申込者と利用者が異なる場合においては、前項の規定をその利用者にも適用されます。また前項に関し、施設側の行う調査に合理的な範囲で協力</w:t>
      </w:r>
      <w:r>
        <w:rPr>
          <w:sz w:val="12"/>
        </w:rPr>
        <w:t xml:space="preserve">し、施設側から求められた場合はすみやかに資料等を提出しなければなりません。 </w:t>
      </w:r>
      <w:r>
        <w:rPr>
          <w:spacing w:val="-3"/>
          <w:sz w:val="12"/>
        </w:rPr>
        <w:t xml:space="preserve"> </w:t>
      </w:r>
      <w:r>
        <w:rPr>
          <w:sz w:val="12"/>
        </w:rPr>
        <w:t xml:space="preserve"> </w:t>
      </w:r>
    </w:p>
    <w:p w14:paraId="5D03AB02" w14:textId="6C3E804B" w:rsidR="00F10570" w:rsidRDefault="00353878" w:rsidP="00FB7E53">
      <w:pPr>
        <w:pStyle w:val="a5"/>
        <w:numPr>
          <w:ilvl w:val="0"/>
          <w:numId w:val="6"/>
        </w:numPr>
        <w:tabs>
          <w:tab w:val="left" w:pos="848"/>
        </w:tabs>
        <w:spacing w:before="2" w:line="235" w:lineRule="auto"/>
        <w:ind w:right="515"/>
        <w:rPr>
          <w:sz w:val="12"/>
        </w:rPr>
      </w:pPr>
      <w:r>
        <w:rPr>
          <w:spacing w:val="-1"/>
          <w:sz w:val="12"/>
        </w:rPr>
        <w:t>申込者が本項に対して違反する事実が判明した場合や、自らまたは第三者を利用して暴力的行為、詐術、脅迫的言辞、業務妨害行為などの行為をした場合、直ちに施設側にその事実を報告していただき、何らの催告なしに直ちに予約及び利用を解除します。施設側は申込者に対して、一切の</w:t>
      </w:r>
      <w:r>
        <w:rPr>
          <w:sz w:val="12"/>
        </w:rPr>
        <w:t xml:space="preserve">損害賠償責任を負わないことを確認するものとします。また施設側は、申込者に対して、損害賠償請求ができることを確認するものとします。 </w:t>
      </w:r>
      <w:r>
        <w:rPr>
          <w:spacing w:val="-3"/>
          <w:sz w:val="12"/>
        </w:rPr>
        <w:t xml:space="preserve"> </w:t>
      </w:r>
      <w:r>
        <w:rPr>
          <w:sz w:val="12"/>
        </w:rPr>
        <w:t xml:space="preserve"> </w:t>
      </w:r>
    </w:p>
    <w:p w14:paraId="70C44676" w14:textId="7DD96ECA" w:rsidR="00F10570" w:rsidRPr="00425C0F" w:rsidRDefault="00F10570">
      <w:pPr>
        <w:pStyle w:val="a3"/>
        <w:spacing w:before="12" w:line="240" w:lineRule="auto"/>
        <w:ind w:left="0"/>
        <w:rPr>
          <w:sz w:val="8"/>
          <w:szCs w:val="8"/>
        </w:rPr>
      </w:pPr>
    </w:p>
    <w:p w14:paraId="34D01BCC" w14:textId="18CAE129" w:rsidR="00F10570" w:rsidRDefault="00353878">
      <w:pPr>
        <w:pStyle w:val="a3"/>
        <w:spacing w:line="221" w:lineRule="exact"/>
        <w:ind w:left="379"/>
      </w:pPr>
      <w:r>
        <w:t xml:space="preserve">③禁止事項   </w:t>
      </w:r>
    </w:p>
    <w:p w14:paraId="2EC72F90" w14:textId="36CF1741" w:rsidR="00F10570" w:rsidRDefault="00353878">
      <w:pPr>
        <w:pStyle w:val="a5"/>
        <w:numPr>
          <w:ilvl w:val="0"/>
          <w:numId w:val="5"/>
        </w:numPr>
        <w:tabs>
          <w:tab w:val="left" w:pos="848"/>
        </w:tabs>
        <w:rPr>
          <w:sz w:val="12"/>
        </w:rPr>
      </w:pPr>
      <w:r>
        <w:rPr>
          <w:sz w:val="12"/>
        </w:rPr>
        <w:t>みのおキューズモール（</w:t>
      </w:r>
      <w:r>
        <w:rPr>
          <w:spacing w:val="-12"/>
          <w:sz w:val="12"/>
        </w:rPr>
        <w:t>以下、「当施設」といいます。</w:t>
      </w:r>
      <w:r>
        <w:rPr>
          <w:sz w:val="12"/>
        </w:rPr>
        <w:t xml:space="preserve">）の利用の権利の譲渡、又は転貸はできません。 </w:t>
      </w:r>
      <w:r>
        <w:rPr>
          <w:spacing w:val="-3"/>
          <w:sz w:val="12"/>
        </w:rPr>
        <w:t xml:space="preserve"> </w:t>
      </w:r>
      <w:r>
        <w:rPr>
          <w:sz w:val="12"/>
        </w:rPr>
        <w:t xml:space="preserve"> </w:t>
      </w:r>
    </w:p>
    <w:p w14:paraId="2A78619C" w14:textId="43CD743E" w:rsidR="00F10570" w:rsidRDefault="00353878">
      <w:pPr>
        <w:pStyle w:val="a5"/>
        <w:numPr>
          <w:ilvl w:val="0"/>
          <w:numId w:val="5"/>
        </w:numPr>
        <w:tabs>
          <w:tab w:val="left" w:pos="848"/>
        </w:tabs>
        <w:spacing w:line="221" w:lineRule="exact"/>
        <w:rPr>
          <w:sz w:val="12"/>
        </w:rPr>
      </w:pPr>
      <w:r>
        <w:rPr>
          <w:sz w:val="12"/>
        </w:rPr>
        <w:t xml:space="preserve">火災、爆発、その他危険を生じる恐れのある物の持ち込みはできません。 </w:t>
      </w:r>
      <w:r>
        <w:rPr>
          <w:spacing w:val="-3"/>
          <w:sz w:val="12"/>
        </w:rPr>
        <w:t xml:space="preserve"> </w:t>
      </w:r>
      <w:r>
        <w:rPr>
          <w:sz w:val="12"/>
        </w:rPr>
        <w:t xml:space="preserve"> </w:t>
      </w:r>
    </w:p>
    <w:p w14:paraId="67455D49" w14:textId="48B0860C" w:rsidR="00F10570" w:rsidRDefault="00353878">
      <w:pPr>
        <w:pStyle w:val="a5"/>
        <w:numPr>
          <w:ilvl w:val="0"/>
          <w:numId w:val="5"/>
        </w:numPr>
        <w:tabs>
          <w:tab w:val="left" w:pos="848"/>
        </w:tabs>
        <w:rPr>
          <w:sz w:val="12"/>
        </w:rPr>
      </w:pPr>
      <w:r>
        <w:rPr>
          <w:sz w:val="12"/>
        </w:rPr>
        <w:t xml:space="preserve">政治目的、宗教団体の布教、マルチ商法等でのご利用はできません。 </w:t>
      </w:r>
      <w:r>
        <w:rPr>
          <w:spacing w:val="-3"/>
          <w:sz w:val="12"/>
        </w:rPr>
        <w:t xml:space="preserve"> </w:t>
      </w:r>
      <w:r>
        <w:rPr>
          <w:sz w:val="12"/>
        </w:rPr>
        <w:t xml:space="preserve"> </w:t>
      </w:r>
    </w:p>
    <w:p w14:paraId="6B189B86" w14:textId="3B6B5E28" w:rsidR="00F10570" w:rsidRDefault="00353878">
      <w:pPr>
        <w:pStyle w:val="a5"/>
        <w:numPr>
          <w:ilvl w:val="0"/>
          <w:numId w:val="5"/>
        </w:numPr>
        <w:tabs>
          <w:tab w:val="left" w:pos="848"/>
        </w:tabs>
        <w:rPr>
          <w:sz w:val="12"/>
        </w:rPr>
      </w:pPr>
      <w:r>
        <w:rPr>
          <w:sz w:val="12"/>
        </w:rPr>
        <w:t xml:space="preserve">防災・消防の各種設備の機能を損なう行為は厳禁いたします。 </w:t>
      </w:r>
      <w:r>
        <w:rPr>
          <w:spacing w:val="-3"/>
          <w:sz w:val="12"/>
        </w:rPr>
        <w:t xml:space="preserve"> </w:t>
      </w:r>
      <w:r>
        <w:rPr>
          <w:sz w:val="12"/>
        </w:rPr>
        <w:t xml:space="preserve"> </w:t>
      </w:r>
    </w:p>
    <w:p w14:paraId="2A135400" w14:textId="0B048802" w:rsidR="00F10570" w:rsidRDefault="00353878">
      <w:pPr>
        <w:pStyle w:val="a5"/>
        <w:numPr>
          <w:ilvl w:val="0"/>
          <w:numId w:val="5"/>
        </w:numPr>
        <w:tabs>
          <w:tab w:val="left" w:pos="848"/>
        </w:tabs>
        <w:spacing w:line="223" w:lineRule="exact"/>
        <w:rPr>
          <w:sz w:val="12"/>
        </w:rPr>
      </w:pPr>
      <w:r>
        <w:rPr>
          <w:sz w:val="12"/>
        </w:rPr>
        <w:t xml:space="preserve">指定された範囲外のご利用はできません。 </w:t>
      </w:r>
      <w:r>
        <w:rPr>
          <w:spacing w:val="-3"/>
          <w:sz w:val="12"/>
        </w:rPr>
        <w:t xml:space="preserve"> </w:t>
      </w:r>
      <w:r>
        <w:rPr>
          <w:sz w:val="12"/>
        </w:rPr>
        <w:t xml:space="preserve"> </w:t>
      </w:r>
    </w:p>
    <w:p w14:paraId="428A4244" w14:textId="42DD837F" w:rsidR="00F10570" w:rsidRPr="00425C0F" w:rsidRDefault="00F10570">
      <w:pPr>
        <w:pStyle w:val="a3"/>
        <w:spacing w:before="9" w:line="240" w:lineRule="auto"/>
        <w:ind w:left="0"/>
        <w:rPr>
          <w:sz w:val="8"/>
          <w:szCs w:val="8"/>
        </w:rPr>
      </w:pPr>
    </w:p>
    <w:p w14:paraId="4D1D025E" w14:textId="1A1B35AC" w:rsidR="00F10570" w:rsidRDefault="00353878">
      <w:pPr>
        <w:pStyle w:val="a3"/>
        <w:spacing w:line="223" w:lineRule="exact"/>
        <w:ind w:left="379"/>
      </w:pPr>
      <w:r>
        <w:t xml:space="preserve">④利用者の責務 </w:t>
      </w:r>
    </w:p>
    <w:p w14:paraId="6CF0BDEA" w14:textId="55735122" w:rsidR="00F10570" w:rsidRDefault="00353878">
      <w:pPr>
        <w:pStyle w:val="a5"/>
        <w:numPr>
          <w:ilvl w:val="0"/>
          <w:numId w:val="4"/>
        </w:numPr>
        <w:tabs>
          <w:tab w:val="left" w:pos="843"/>
        </w:tabs>
        <w:spacing w:line="221" w:lineRule="exact"/>
        <w:rPr>
          <w:sz w:val="12"/>
        </w:rPr>
      </w:pPr>
      <w:r>
        <w:rPr>
          <w:sz w:val="12"/>
        </w:rPr>
        <w:t xml:space="preserve">当施設の使用要領および関係法令に定める事項を遵守するとともに、作業員ならびに関係者等に対しても遵守させてください。 </w:t>
      </w:r>
      <w:r>
        <w:rPr>
          <w:spacing w:val="-3"/>
          <w:sz w:val="12"/>
        </w:rPr>
        <w:t xml:space="preserve"> </w:t>
      </w:r>
      <w:r>
        <w:rPr>
          <w:sz w:val="12"/>
        </w:rPr>
        <w:t xml:space="preserve"> </w:t>
      </w:r>
    </w:p>
    <w:p w14:paraId="6AB2BE2E" w14:textId="540BF23B" w:rsidR="00F10570" w:rsidRDefault="00353878">
      <w:pPr>
        <w:pStyle w:val="a5"/>
        <w:numPr>
          <w:ilvl w:val="0"/>
          <w:numId w:val="4"/>
        </w:numPr>
        <w:tabs>
          <w:tab w:val="left" w:pos="843"/>
        </w:tabs>
        <w:rPr>
          <w:sz w:val="12"/>
        </w:rPr>
      </w:pPr>
      <w:r>
        <w:rPr>
          <w:sz w:val="12"/>
        </w:rPr>
        <w:t xml:space="preserve">利用期間中は責任者を現地に常駐させ、常に事務局と連携が取れるようにしてください。 </w:t>
      </w:r>
      <w:r>
        <w:rPr>
          <w:spacing w:val="-3"/>
          <w:sz w:val="12"/>
        </w:rPr>
        <w:t xml:space="preserve"> </w:t>
      </w:r>
      <w:r>
        <w:rPr>
          <w:sz w:val="12"/>
        </w:rPr>
        <w:t xml:space="preserve"> </w:t>
      </w:r>
    </w:p>
    <w:p w14:paraId="6636D46F" w14:textId="495E00E5" w:rsidR="00F10570" w:rsidRDefault="00353878">
      <w:pPr>
        <w:pStyle w:val="a5"/>
        <w:numPr>
          <w:ilvl w:val="0"/>
          <w:numId w:val="4"/>
        </w:numPr>
        <w:tabs>
          <w:tab w:val="left" w:pos="843"/>
        </w:tabs>
        <w:rPr>
          <w:sz w:val="12"/>
        </w:rPr>
      </w:pPr>
      <w:r>
        <w:rPr>
          <w:sz w:val="12"/>
        </w:rPr>
        <w:t xml:space="preserve">事故、事件及び苦情等が発生した場合、直ちに事務局及び関係機関に通報するとともに、責任及び誠意を持って対処してください。 </w:t>
      </w:r>
      <w:r>
        <w:rPr>
          <w:spacing w:val="-3"/>
          <w:sz w:val="12"/>
        </w:rPr>
        <w:t xml:space="preserve"> </w:t>
      </w:r>
      <w:r>
        <w:rPr>
          <w:sz w:val="12"/>
        </w:rPr>
        <w:t xml:space="preserve"> </w:t>
      </w:r>
    </w:p>
    <w:p w14:paraId="60808B7A" w14:textId="129DF3DD" w:rsidR="00F10570" w:rsidRDefault="00353878">
      <w:pPr>
        <w:pStyle w:val="a5"/>
        <w:numPr>
          <w:ilvl w:val="0"/>
          <w:numId w:val="4"/>
        </w:numPr>
        <w:tabs>
          <w:tab w:val="left" w:pos="843"/>
        </w:tabs>
        <w:spacing w:line="221" w:lineRule="exact"/>
        <w:rPr>
          <w:sz w:val="12"/>
        </w:rPr>
      </w:pPr>
      <w:r>
        <w:rPr>
          <w:sz w:val="12"/>
        </w:rPr>
        <w:t xml:space="preserve">催事、及び搬出入・準備・片付け等の時間は厳守してください。 </w:t>
      </w:r>
    </w:p>
    <w:p w14:paraId="3E73A967" w14:textId="6887C4F2" w:rsidR="00F10570" w:rsidRDefault="00353878">
      <w:pPr>
        <w:pStyle w:val="a5"/>
        <w:numPr>
          <w:ilvl w:val="0"/>
          <w:numId w:val="4"/>
        </w:numPr>
        <w:tabs>
          <w:tab w:val="left" w:pos="843"/>
        </w:tabs>
        <w:spacing w:line="223" w:lineRule="exact"/>
        <w:rPr>
          <w:sz w:val="12"/>
        </w:rPr>
      </w:pPr>
      <w:r>
        <w:rPr>
          <w:sz w:val="12"/>
        </w:rPr>
        <w:t xml:space="preserve">会場内の整理、警備については利用者側で責任をもって行ってください。 </w:t>
      </w:r>
      <w:r>
        <w:rPr>
          <w:spacing w:val="-3"/>
          <w:sz w:val="12"/>
        </w:rPr>
        <w:t xml:space="preserve"> </w:t>
      </w:r>
      <w:r>
        <w:rPr>
          <w:sz w:val="12"/>
        </w:rPr>
        <w:t xml:space="preserve"> </w:t>
      </w:r>
    </w:p>
    <w:p w14:paraId="7636A556" w14:textId="53ADE35C" w:rsidR="00F10570" w:rsidRPr="00425C0F" w:rsidRDefault="00353878">
      <w:pPr>
        <w:pStyle w:val="a3"/>
        <w:spacing w:line="217" w:lineRule="exact"/>
        <w:ind w:left="379"/>
        <w:rPr>
          <w:sz w:val="8"/>
          <w:szCs w:val="8"/>
        </w:rPr>
      </w:pPr>
      <w:r>
        <w:t xml:space="preserve"> </w:t>
      </w:r>
    </w:p>
    <w:p w14:paraId="2971DB0A" w14:textId="702B0942" w:rsidR="00F10570" w:rsidRDefault="00353878">
      <w:pPr>
        <w:pStyle w:val="a3"/>
        <w:spacing w:line="221" w:lineRule="exact"/>
        <w:ind w:left="379"/>
      </w:pPr>
      <w:r>
        <w:t xml:space="preserve">⑤損害賠償   </w:t>
      </w:r>
    </w:p>
    <w:p w14:paraId="0FECDFC9" w14:textId="7B4BF440" w:rsidR="00F10570" w:rsidRDefault="00353878">
      <w:pPr>
        <w:pStyle w:val="a5"/>
        <w:numPr>
          <w:ilvl w:val="0"/>
          <w:numId w:val="3"/>
        </w:numPr>
        <w:tabs>
          <w:tab w:val="left" w:pos="843"/>
        </w:tabs>
        <w:spacing w:before="2" w:line="232" w:lineRule="auto"/>
        <w:ind w:right="400"/>
        <w:rPr>
          <w:sz w:val="12"/>
        </w:rPr>
      </w:pPr>
      <w:r>
        <w:rPr>
          <w:spacing w:val="-1"/>
          <w:sz w:val="12"/>
        </w:rPr>
        <w:t>建物・付帯設備・備品等を損害または破損、もしくは汚損した場合は、相当分の実費をお支払いいただきます。ついてはイベント保険等必要な保険</w:t>
      </w:r>
      <w:r>
        <w:rPr>
          <w:sz w:val="12"/>
        </w:rPr>
        <w:t xml:space="preserve">にご加入ください。 </w:t>
      </w:r>
      <w:r>
        <w:rPr>
          <w:spacing w:val="-3"/>
          <w:sz w:val="12"/>
        </w:rPr>
        <w:t xml:space="preserve"> </w:t>
      </w:r>
      <w:r>
        <w:rPr>
          <w:sz w:val="12"/>
        </w:rPr>
        <w:t xml:space="preserve"> </w:t>
      </w:r>
    </w:p>
    <w:p w14:paraId="0D51CAA2" w14:textId="2EA5DAE3" w:rsidR="00F10570" w:rsidRDefault="00353878">
      <w:pPr>
        <w:pStyle w:val="a5"/>
        <w:numPr>
          <w:ilvl w:val="0"/>
          <w:numId w:val="3"/>
        </w:numPr>
        <w:tabs>
          <w:tab w:val="left" w:pos="843"/>
        </w:tabs>
        <w:spacing w:line="222" w:lineRule="exact"/>
        <w:rPr>
          <w:sz w:val="12"/>
        </w:rPr>
      </w:pPr>
      <w:r>
        <w:rPr>
          <w:sz w:val="12"/>
        </w:rPr>
        <w:t xml:space="preserve">イベント実施に伴い、お客さまとの間でトラブルが発生した場合は、利用者側にて対処していただきます。 </w:t>
      </w:r>
      <w:r>
        <w:rPr>
          <w:spacing w:val="-3"/>
          <w:sz w:val="12"/>
        </w:rPr>
        <w:t xml:space="preserve"> </w:t>
      </w:r>
      <w:r>
        <w:rPr>
          <w:sz w:val="12"/>
        </w:rPr>
        <w:t xml:space="preserve"> </w:t>
      </w:r>
    </w:p>
    <w:p w14:paraId="0492F672" w14:textId="3025E5DE" w:rsidR="00F10570" w:rsidRDefault="00353878" w:rsidP="00425C0F">
      <w:pPr>
        <w:pStyle w:val="a5"/>
        <w:numPr>
          <w:ilvl w:val="0"/>
          <w:numId w:val="3"/>
        </w:numPr>
        <w:tabs>
          <w:tab w:val="left" w:pos="843"/>
        </w:tabs>
        <w:spacing w:before="3" w:line="232" w:lineRule="auto"/>
        <w:ind w:right="400"/>
        <w:rPr>
          <w:sz w:val="12"/>
        </w:rPr>
      </w:pPr>
      <w:r>
        <w:rPr>
          <w:spacing w:val="-1"/>
          <w:sz w:val="12"/>
        </w:rPr>
        <w:t>利用期間中の人身事故及び物品・展示品の盗難・破損事故などに関しましては、事務局は一切の賠償責任を負いません。利用者側で保険等へのご加</w:t>
      </w:r>
      <w:r>
        <w:rPr>
          <w:sz w:val="12"/>
        </w:rPr>
        <w:t xml:space="preserve">入をお願いいたします。 </w:t>
      </w:r>
      <w:r>
        <w:rPr>
          <w:spacing w:val="-3"/>
          <w:sz w:val="12"/>
        </w:rPr>
        <w:t xml:space="preserve"> </w:t>
      </w:r>
      <w:r>
        <w:rPr>
          <w:sz w:val="12"/>
        </w:rPr>
        <w:t xml:space="preserve"> </w:t>
      </w:r>
    </w:p>
    <w:p w14:paraId="6820D0CF" w14:textId="2A025918" w:rsidR="00425C0F" w:rsidRPr="00425C0F" w:rsidRDefault="00425C0F" w:rsidP="00425C0F">
      <w:pPr>
        <w:pStyle w:val="a5"/>
        <w:tabs>
          <w:tab w:val="left" w:pos="843"/>
        </w:tabs>
        <w:spacing w:before="3" w:line="232" w:lineRule="auto"/>
        <w:ind w:right="400" w:firstLine="0"/>
        <w:rPr>
          <w:sz w:val="8"/>
          <w:szCs w:val="20"/>
        </w:rPr>
      </w:pPr>
    </w:p>
    <w:p w14:paraId="150531AF" w14:textId="7680E2C0" w:rsidR="00F10570" w:rsidRDefault="00353878">
      <w:pPr>
        <w:pStyle w:val="a3"/>
        <w:ind w:left="379"/>
      </w:pPr>
      <w:r>
        <w:t xml:space="preserve">⑥キャンセル </w:t>
      </w:r>
    </w:p>
    <w:p w14:paraId="4288A19B" w14:textId="06E6866B" w:rsidR="003943B1" w:rsidRDefault="00353878" w:rsidP="003943B1">
      <w:pPr>
        <w:pStyle w:val="a3"/>
        <w:ind w:left="262"/>
      </w:pPr>
      <w:r>
        <w:t xml:space="preserve">       </w:t>
      </w:r>
      <w:r w:rsidR="005C7B84">
        <w:rPr>
          <w:rFonts w:hint="eastAsia"/>
        </w:rPr>
        <w:t xml:space="preserve">　</w:t>
      </w:r>
      <w:r>
        <w:t>出店確定後にキャンセルをされる場合、</w:t>
      </w:r>
      <w:r w:rsidR="003943B1">
        <w:rPr>
          <w:rFonts w:hint="eastAsia"/>
        </w:rPr>
        <w:t>別紙「みのおキューズモール催事出店提案書」内に記載の通りキャンセル料金が発生いたします。</w:t>
      </w:r>
    </w:p>
    <w:p w14:paraId="556AE816" w14:textId="64C841C7" w:rsidR="00425C0F" w:rsidRDefault="003943B1" w:rsidP="003943B1">
      <w:pPr>
        <w:pStyle w:val="a3"/>
        <w:spacing w:line="219" w:lineRule="exact"/>
        <w:ind w:left="379" w:firstLineChars="200" w:firstLine="240"/>
        <w:rPr>
          <w:sz w:val="8"/>
          <w:szCs w:val="8"/>
        </w:rPr>
      </w:pPr>
      <w:r>
        <w:rPr>
          <w:rFonts w:hint="eastAsia"/>
        </w:rPr>
        <w:t>な</w:t>
      </w:r>
      <w:r w:rsidR="0001382A">
        <w:t>お、</w:t>
      </w:r>
      <w:r w:rsidR="0001382A">
        <w:rPr>
          <w:rFonts w:hint="eastAsia"/>
        </w:rPr>
        <w:t>お</w:t>
      </w:r>
      <w:r w:rsidR="0001382A">
        <w:t>振込みの際にかかる振込手数料は利用者負担とさせていただきます。</w:t>
      </w:r>
    </w:p>
    <w:p w14:paraId="6C80ED62" w14:textId="056744E9" w:rsidR="00425C0F" w:rsidRPr="00425C0F" w:rsidRDefault="00425C0F" w:rsidP="00425C0F">
      <w:pPr>
        <w:pStyle w:val="a3"/>
        <w:spacing w:line="219" w:lineRule="exact"/>
        <w:ind w:left="379"/>
        <w:rPr>
          <w:sz w:val="8"/>
          <w:szCs w:val="8"/>
        </w:rPr>
      </w:pPr>
    </w:p>
    <w:p w14:paraId="2BA080E9" w14:textId="2D84A998" w:rsidR="00F10570" w:rsidRDefault="00353878" w:rsidP="00425C0F">
      <w:pPr>
        <w:pStyle w:val="a3"/>
        <w:spacing w:line="219" w:lineRule="exact"/>
        <w:ind w:left="379"/>
      </w:pPr>
      <w:r>
        <w:t xml:space="preserve">⑦免責   </w:t>
      </w:r>
    </w:p>
    <w:p w14:paraId="477E2730" w14:textId="77777777" w:rsidR="00F10570" w:rsidRDefault="00353878">
      <w:pPr>
        <w:pStyle w:val="a5"/>
        <w:numPr>
          <w:ilvl w:val="0"/>
          <w:numId w:val="2"/>
        </w:numPr>
        <w:tabs>
          <w:tab w:val="left" w:pos="802"/>
        </w:tabs>
        <w:rPr>
          <w:sz w:val="12"/>
        </w:rPr>
      </w:pPr>
      <w:r>
        <w:rPr>
          <w:sz w:val="12"/>
        </w:rPr>
        <w:t xml:space="preserve">地異や不測の事故等のため、事務局の責によらず会場が利用不能となった場合、利用者側で発生する損害については補償いたしません。 </w:t>
      </w:r>
    </w:p>
    <w:p w14:paraId="4DB22D49" w14:textId="5EA9DC33" w:rsidR="00F10570" w:rsidRDefault="00353878">
      <w:pPr>
        <w:pStyle w:val="a5"/>
        <w:numPr>
          <w:ilvl w:val="0"/>
          <w:numId w:val="2"/>
        </w:numPr>
        <w:tabs>
          <w:tab w:val="left" w:pos="802"/>
        </w:tabs>
        <w:spacing w:line="221" w:lineRule="exact"/>
        <w:rPr>
          <w:sz w:val="12"/>
        </w:rPr>
      </w:pPr>
      <w:r>
        <w:rPr>
          <w:sz w:val="12"/>
        </w:rPr>
        <w:t xml:space="preserve">展示品の盗難、紛失、その他の事故等による被害については、一切の責任は負いかねますので、予め警備や保険等必要なご手配をお願いします。 </w:t>
      </w:r>
    </w:p>
    <w:p w14:paraId="35717289" w14:textId="15B5484E" w:rsidR="00B2137E" w:rsidRDefault="00B2137E">
      <w:pPr>
        <w:pStyle w:val="a5"/>
        <w:numPr>
          <w:ilvl w:val="0"/>
          <w:numId w:val="2"/>
        </w:numPr>
        <w:tabs>
          <w:tab w:val="left" w:pos="802"/>
        </w:tabs>
        <w:spacing w:line="221" w:lineRule="exact"/>
        <w:rPr>
          <w:sz w:val="12"/>
        </w:rPr>
      </w:pPr>
      <w:r>
        <w:rPr>
          <w:rFonts w:hint="eastAsia"/>
          <w:sz w:val="12"/>
        </w:rPr>
        <w:t>本契約締結後であっても、当施設及びテナントの都合により利用制限がかかる場合、いかなる異議申し立て</w:t>
      </w:r>
      <w:r w:rsidR="001B71BA">
        <w:rPr>
          <w:rFonts w:hint="eastAsia"/>
          <w:sz w:val="12"/>
        </w:rPr>
        <w:t>について</w:t>
      </w:r>
      <w:r>
        <w:rPr>
          <w:rFonts w:hint="eastAsia"/>
          <w:sz w:val="12"/>
        </w:rPr>
        <w:t>事務局は一切これに応じません。</w:t>
      </w:r>
    </w:p>
    <w:p w14:paraId="478022FC" w14:textId="77777777" w:rsidR="00F10570" w:rsidRDefault="00353878">
      <w:pPr>
        <w:pStyle w:val="a3"/>
        <w:ind w:left="801"/>
      </w:pPr>
      <w:r>
        <w:t xml:space="preserve"> </w:t>
      </w:r>
    </w:p>
    <w:p w14:paraId="74BCB785" w14:textId="77777777" w:rsidR="00FB7E53" w:rsidRDefault="00353878" w:rsidP="00FB7E53">
      <w:pPr>
        <w:pStyle w:val="a3"/>
        <w:spacing w:line="235" w:lineRule="auto"/>
        <w:ind w:left="545" w:right="4370" w:hanging="166"/>
      </w:pPr>
      <w:r>
        <w:t>⑧コロナウイルスの感染拡大防止対策） 当分の間以下の項目をお守りください。</w:t>
      </w:r>
    </w:p>
    <w:p w14:paraId="19CAF2BE" w14:textId="404DE9FE" w:rsidR="00F10570" w:rsidRDefault="00353878" w:rsidP="00FB7E53">
      <w:pPr>
        <w:pStyle w:val="a3"/>
        <w:numPr>
          <w:ilvl w:val="0"/>
          <w:numId w:val="1"/>
        </w:numPr>
        <w:spacing w:line="235" w:lineRule="auto"/>
        <w:ind w:right="4370"/>
      </w:pPr>
      <w:r>
        <w:t xml:space="preserve">マスクの着用。 </w:t>
      </w:r>
    </w:p>
    <w:p w14:paraId="19CF2AA8" w14:textId="77777777" w:rsidR="00F10570" w:rsidRDefault="00353878" w:rsidP="00FB7E53">
      <w:pPr>
        <w:pStyle w:val="a5"/>
        <w:numPr>
          <w:ilvl w:val="0"/>
          <w:numId w:val="1"/>
        </w:numPr>
        <w:tabs>
          <w:tab w:val="left" w:pos="802"/>
        </w:tabs>
        <w:rPr>
          <w:sz w:val="12"/>
        </w:rPr>
      </w:pPr>
      <w:r>
        <w:rPr>
          <w:sz w:val="12"/>
        </w:rPr>
        <w:t xml:space="preserve">手洗い消毒の徹底。 </w:t>
      </w:r>
    </w:p>
    <w:p w14:paraId="3BA43B62" w14:textId="77777777" w:rsidR="00F10570" w:rsidRDefault="00353878" w:rsidP="00FB7E53">
      <w:pPr>
        <w:pStyle w:val="a5"/>
        <w:numPr>
          <w:ilvl w:val="0"/>
          <w:numId w:val="1"/>
        </w:numPr>
        <w:tabs>
          <w:tab w:val="left" w:pos="802"/>
        </w:tabs>
        <w:rPr>
          <w:sz w:val="12"/>
        </w:rPr>
      </w:pPr>
      <w:r>
        <w:rPr>
          <w:sz w:val="12"/>
        </w:rPr>
        <w:t xml:space="preserve">ソーシャルディスタンスの確保。 ＊お客さま間・お客さまとスタッフ間・スタッフ間の距離確保。 </w:t>
      </w:r>
    </w:p>
    <w:p w14:paraId="2686FBF7" w14:textId="77777777" w:rsidR="00F10570" w:rsidRDefault="00353878" w:rsidP="00FB7E53">
      <w:pPr>
        <w:pStyle w:val="a5"/>
        <w:numPr>
          <w:ilvl w:val="0"/>
          <w:numId w:val="1"/>
        </w:numPr>
        <w:tabs>
          <w:tab w:val="left" w:pos="802"/>
        </w:tabs>
        <w:spacing w:line="221" w:lineRule="exact"/>
        <w:rPr>
          <w:sz w:val="12"/>
        </w:rPr>
      </w:pPr>
      <w:r>
        <w:rPr>
          <w:sz w:val="12"/>
        </w:rPr>
        <w:t xml:space="preserve">テーブルやイス等の消毒の徹底。 </w:t>
      </w:r>
      <w:r>
        <w:rPr>
          <w:spacing w:val="-3"/>
          <w:sz w:val="12"/>
        </w:rPr>
        <w:t xml:space="preserve"> </w:t>
      </w:r>
      <w:r>
        <w:rPr>
          <w:sz w:val="12"/>
        </w:rPr>
        <w:t xml:space="preserve"> </w:t>
      </w:r>
    </w:p>
    <w:p w14:paraId="237CF2A5" w14:textId="77777777" w:rsidR="00F10570" w:rsidRDefault="00353878" w:rsidP="00FB7E53">
      <w:pPr>
        <w:pStyle w:val="a5"/>
        <w:numPr>
          <w:ilvl w:val="0"/>
          <w:numId w:val="1"/>
        </w:numPr>
        <w:tabs>
          <w:tab w:val="left" w:pos="802"/>
        </w:tabs>
        <w:rPr>
          <w:sz w:val="12"/>
        </w:rPr>
      </w:pPr>
      <w:r>
        <w:rPr>
          <w:spacing w:val="-4"/>
          <w:sz w:val="12"/>
        </w:rPr>
        <w:t>当日勤務スタッフの体調管理の徹底。</w:t>
      </w:r>
      <w:r>
        <w:rPr>
          <w:sz w:val="12"/>
        </w:rPr>
        <w:t xml:space="preserve">（体調のすぐれないスタッフへの出勤停止） </w:t>
      </w:r>
    </w:p>
    <w:p w14:paraId="0B757B76" w14:textId="77777777" w:rsidR="00F10570" w:rsidRDefault="00353878" w:rsidP="00FB7E53">
      <w:pPr>
        <w:pStyle w:val="a5"/>
        <w:numPr>
          <w:ilvl w:val="0"/>
          <w:numId w:val="1"/>
        </w:numPr>
        <w:tabs>
          <w:tab w:val="left" w:pos="802"/>
        </w:tabs>
        <w:rPr>
          <w:sz w:val="12"/>
        </w:rPr>
      </w:pPr>
      <w:r>
        <w:rPr>
          <w:sz w:val="12"/>
        </w:rPr>
        <w:t>実施日以前、14</w:t>
      </w:r>
      <w:r>
        <w:rPr>
          <w:spacing w:val="-1"/>
          <w:sz w:val="12"/>
        </w:rPr>
        <w:t xml:space="preserve"> 日間に発熱などの諸症状が認められたスタッフの勤務停止。 </w:t>
      </w:r>
    </w:p>
    <w:p w14:paraId="51A28F8E" w14:textId="379DE06A" w:rsidR="00F3525F" w:rsidRPr="00F3525F" w:rsidRDefault="00353878" w:rsidP="00F3525F">
      <w:pPr>
        <w:pStyle w:val="a5"/>
        <w:numPr>
          <w:ilvl w:val="0"/>
          <w:numId w:val="1"/>
        </w:numPr>
        <w:tabs>
          <w:tab w:val="left" w:pos="802"/>
        </w:tabs>
        <w:spacing w:line="223" w:lineRule="exact"/>
        <w:rPr>
          <w:sz w:val="12"/>
        </w:rPr>
      </w:pPr>
      <w:r>
        <w:rPr>
          <w:sz w:val="12"/>
        </w:rPr>
        <w:t xml:space="preserve">イベント内容によっては別途事務局から対策をお願いする場合があります。 </w:t>
      </w:r>
    </w:p>
    <w:sectPr w:rsidR="00F3525F" w:rsidRPr="00F3525F" w:rsidSect="0001382A">
      <w:pgSz w:w="11910" w:h="16840"/>
      <w:pgMar w:top="1582" w:right="1134" w:bottom="27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4FD"/>
    <w:multiLevelType w:val="hybridMultilevel"/>
    <w:tmpl w:val="C194DC06"/>
    <w:lvl w:ilvl="0" w:tplc="0409000F">
      <w:start w:val="1"/>
      <w:numFmt w:val="decimal"/>
      <w:lvlText w:val="%1."/>
      <w:lvlJc w:val="left"/>
      <w:pPr>
        <w:ind w:left="682" w:hanging="420"/>
      </w:p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 w15:restartNumberingAfterBreak="0">
    <w:nsid w:val="0C28003E"/>
    <w:multiLevelType w:val="hybridMultilevel"/>
    <w:tmpl w:val="0CE297EE"/>
    <w:lvl w:ilvl="0" w:tplc="0406C81A">
      <w:start w:val="1"/>
      <w:numFmt w:val="decimal"/>
      <w:lvlText w:val="%1）"/>
      <w:lvlJc w:val="left"/>
      <w:pPr>
        <w:ind w:left="842" w:hanging="298"/>
      </w:pPr>
      <w:rPr>
        <w:rFonts w:ascii="游明朝" w:eastAsia="游明朝" w:hAnsi="游明朝" w:cs="游明朝" w:hint="default"/>
        <w:spacing w:val="-1"/>
        <w:w w:val="100"/>
        <w:sz w:val="12"/>
        <w:szCs w:val="12"/>
        <w:lang w:val="en-US" w:eastAsia="ja-JP" w:bidi="ar-SA"/>
      </w:rPr>
    </w:lvl>
    <w:lvl w:ilvl="1" w:tplc="46DA82E4">
      <w:numFmt w:val="bullet"/>
      <w:lvlText w:val="•"/>
      <w:lvlJc w:val="left"/>
      <w:pPr>
        <w:ind w:left="1672" w:hanging="298"/>
      </w:pPr>
      <w:rPr>
        <w:rFonts w:hint="default"/>
        <w:lang w:val="en-US" w:eastAsia="ja-JP" w:bidi="ar-SA"/>
      </w:rPr>
    </w:lvl>
    <w:lvl w:ilvl="2" w:tplc="CA0267AE">
      <w:numFmt w:val="bullet"/>
      <w:lvlText w:val="•"/>
      <w:lvlJc w:val="left"/>
      <w:pPr>
        <w:ind w:left="2505" w:hanging="298"/>
      </w:pPr>
      <w:rPr>
        <w:rFonts w:hint="default"/>
        <w:lang w:val="en-US" w:eastAsia="ja-JP" w:bidi="ar-SA"/>
      </w:rPr>
    </w:lvl>
    <w:lvl w:ilvl="3" w:tplc="E026AC1A">
      <w:numFmt w:val="bullet"/>
      <w:lvlText w:val="•"/>
      <w:lvlJc w:val="left"/>
      <w:pPr>
        <w:ind w:left="3337" w:hanging="298"/>
      </w:pPr>
      <w:rPr>
        <w:rFonts w:hint="default"/>
        <w:lang w:val="en-US" w:eastAsia="ja-JP" w:bidi="ar-SA"/>
      </w:rPr>
    </w:lvl>
    <w:lvl w:ilvl="4" w:tplc="FB34AB3E">
      <w:numFmt w:val="bullet"/>
      <w:lvlText w:val="•"/>
      <w:lvlJc w:val="left"/>
      <w:pPr>
        <w:ind w:left="4170" w:hanging="298"/>
      </w:pPr>
      <w:rPr>
        <w:rFonts w:hint="default"/>
        <w:lang w:val="en-US" w:eastAsia="ja-JP" w:bidi="ar-SA"/>
      </w:rPr>
    </w:lvl>
    <w:lvl w:ilvl="5" w:tplc="EFB6A644">
      <w:numFmt w:val="bullet"/>
      <w:lvlText w:val="•"/>
      <w:lvlJc w:val="left"/>
      <w:pPr>
        <w:ind w:left="5003" w:hanging="298"/>
      </w:pPr>
      <w:rPr>
        <w:rFonts w:hint="default"/>
        <w:lang w:val="en-US" w:eastAsia="ja-JP" w:bidi="ar-SA"/>
      </w:rPr>
    </w:lvl>
    <w:lvl w:ilvl="6" w:tplc="FFBA0666">
      <w:numFmt w:val="bullet"/>
      <w:lvlText w:val="•"/>
      <w:lvlJc w:val="left"/>
      <w:pPr>
        <w:ind w:left="5835" w:hanging="298"/>
      </w:pPr>
      <w:rPr>
        <w:rFonts w:hint="default"/>
        <w:lang w:val="en-US" w:eastAsia="ja-JP" w:bidi="ar-SA"/>
      </w:rPr>
    </w:lvl>
    <w:lvl w:ilvl="7" w:tplc="D8D28C52">
      <w:numFmt w:val="bullet"/>
      <w:lvlText w:val="•"/>
      <w:lvlJc w:val="left"/>
      <w:pPr>
        <w:ind w:left="6668" w:hanging="298"/>
      </w:pPr>
      <w:rPr>
        <w:rFonts w:hint="default"/>
        <w:lang w:val="en-US" w:eastAsia="ja-JP" w:bidi="ar-SA"/>
      </w:rPr>
    </w:lvl>
    <w:lvl w:ilvl="8" w:tplc="BA668F0C">
      <w:numFmt w:val="bullet"/>
      <w:lvlText w:val="•"/>
      <w:lvlJc w:val="left"/>
      <w:pPr>
        <w:ind w:left="7501" w:hanging="298"/>
      </w:pPr>
      <w:rPr>
        <w:rFonts w:hint="default"/>
        <w:lang w:val="en-US" w:eastAsia="ja-JP" w:bidi="ar-SA"/>
      </w:rPr>
    </w:lvl>
  </w:abstractNum>
  <w:abstractNum w:abstractNumId="2" w15:restartNumberingAfterBreak="0">
    <w:nsid w:val="0EBE42DD"/>
    <w:multiLevelType w:val="hybridMultilevel"/>
    <w:tmpl w:val="CE5EAA14"/>
    <w:lvl w:ilvl="0" w:tplc="4842837C">
      <w:start w:val="1"/>
      <w:numFmt w:val="decimalFullWidth"/>
      <w:lvlText w:val="%1）"/>
      <w:lvlJc w:val="left"/>
      <w:pPr>
        <w:ind w:left="622" w:hanging="36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3" w15:restartNumberingAfterBreak="0">
    <w:nsid w:val="2375013E"/>
    <w:multiLevelType w:val="hybridMultilevel"/>
    <w:tmpl w:val="A6CC7DA4"/>
    <w:lvl w:ilvl="0" w:tplc="0406C81A">
      <w:start w:val="1"/>
      <w:numFmt w:val="decimal"/>
      <w:lvlText w:val="%1）"/>
      <w:lvlJc w:val="left"/>
      <w:pPr>
        <w:ind w:left="1104" w:hanging="298"/>
      </w:pPr>
      <w:rPr>
        <w:rFonts w:ascii="游明朝" w:eastAsia="游明朝" w:hAnsi="游明朝" w:cs="游明朝" w:hint="default"/>
        <w:spacing w:val="-1"/>
        <w:w w:val="100"/>
        <w:sz w:val="12"/>
        <w:szCs w:val="12"/>
        <w:lang w:val="en-US" w:eastAsia="ja-JP" w:bidi="ar-SA"/>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4" w15:restartNumberingAfterBreak="0">
    <w:nsid w:val="276F19C8"/>
    <w:multiLevelType w:val="hybridMultilevel"/>
    <w:tmpl w:val="7F6853B8"/>
    <w:lvl w:ilvl="0" w:tplc="22940500">
      <w:start w:val="1"/>
      <w:numFmt w:val="decimal"/>
      <w:lvlText w:val="%1）"/>
      <w:lvlJc w:val="left"/>
      <w:pPr>
        <w:ind w:left="842" w:hanging="298"/>
      </w:pPr>
      <w:rPr>
        <w:rFonts w:ascii="游明朝" w:eastAsia="游明朝" w:hAnsi="游明朝" w:cs="游明朝" w:hint="default"/>
        <w:spacing w:val="-1"/>
        <w:w w:val="100"/>
        <w:sz w:val="12"/>
        <w:szCs w:val="12"/>
        <w:lang w:val="en-US" w:eastAsia="ja-JP" w:bidi="ar-SA"/>
      </w:rPr>
    </w:lvl>
    <w:lvl w:ilvl="1" w:tplc="47502CA8">
      <w:numFmt w:val="bullet"/>
      <w:lvlText w:val="•"/>
      <w:lvlJc w:val="left"/>
      <w:pPr>
        <w:ind w:left="1672" w:hanging="298"/>
      </w:pPr>
      <w:rPr>
        <w:rFonts w:hint="default"/>
        <w:lang w:val="en-US" w:eastAsia="ja-JP" w:bidi="ar-SA"/>
      </w:rPr>
    </w:lvl>
    <w:lvl w:ilvl="2" w:tplc="7ADCD104">
      <w:numFmt w:val="bullet"/>
      <w:lvlText w:val="•"/>
      <w:lvlJc w:val="left"/>
      <w:pPr>
        <w:ind w:left="2505" w:hanging="298"/>
      </w:pPr>
      <w:rPr>
        <w:rFonts w:hint="default"/>
        <w:lang w:val="en-US" w:eastAsia="ja-JP" w:bidi="ar-SA"/>
      </w:rPr>
    </w:lvl>
    <w:lvl w:ilvl="3" w:tplc="24C4FF9C">
      <w:numFmt w:val="bullet"/>
      <w:lvlText w:val="•"/>
      <w:lvlJc w:val="left"/>
      <w:pPr>
        <w:ind w:left="3337" w:hanging="298"/>
      </w:pPr>
      <w:rPr>
        <w:rFonts w:hint="default"/>
        <w:lang w:val="en-US" w:eastAsia="ja-JP" w:bidi="ar-SA"/>
      </w:rPr>
    </w:lvl>
    <w:lvl w:ilvl="4" w:tplc="AC721164">
      <w:numFmt w:val="bullet"/>
      <w:lvlText w:val="•"/>
      <w:lvlJc w:val="left"/>
      <w:pPr>
        <w:ind w:left="4170" w:hanging="298"/>
      </w:pPr>
      <w:rPr>
        <w:rFonts w:hint="default"/>
        <w:lang w:val="en-US" w:eastAsia="ja-JP" w:bidi="ar-SA"/>
      </w:rPr>
    </w:lvl>
    <w:lvl w:ilvl="5" w:tplc="7F708BBC">
      <w:numFmt w:val="bullet"/>
      <w:lvlText w:val="•"/>
      <w:lvlJc w:val="left"/>
      <w:pPr>
        <w:ind w:left="5003" w:hanging="298"/>
      </w:pPr>
      <w:rPr>
        <w:rFonts w:hint="default"/>
        <w:lang w:val="en-US" w:eastAsia="ja-JP" w:bidi="ar-SA"/>
      </w:rPr>
    </w:lvl>
    <w:lvl w:ilvl="6" w:tplc="2A685A70">
      <w:numFmt w:val="bullet"/>
      <w:lvlText w:val="•"/>
      <w:lvlJc w:val="left"/>
      <w:pPr>
        <w:ind w:left="5835" w:hanging="298"/>
      </w:pPr>
      <w:rPr>
        <w:rFonts w:hint="default"/>
        <w:lang w:val="en-US" w:eastAsia="ja-JP" w:bidi="ar-SA"/>
      </w:rPr>
    </w:lvl>
    <w:lvl w:ilvl="7" w:tplc="178CA0EA">
      <w:numFmt w:val="bullet"/>
      <w:lvlText w:val="•"/>
      <w:lvlJc w:val="left"/>
      <w:pPr>
        <w:ind w:left="6668" w:hanging="298"/>
      </w:pPr>
      <w:rPr>
        <w:rFonts w:hint="default"/>
        <w:lang w:val="en-US" w:eastAsia="ja-JP" w:bidi="ar-SA"/>
      </w:rPr>
    </w:lvl>
    <w:lvl w:ilvl="8" w:tplc="A0A67F34">
      <w:numFmt w:val="bullet"/>
      <w:lvlText w:val="•"/>
      <w:lvlJc w:val="left"/>
      <w:pPr>
        <w:ind w:left="7501" w:hanging="298"/>
      </w:pPr>
      <w:rPr>
        <w:rFonts w:hint="default"/>
        <w:lang w:val="en-US" w:eastAsia="ja-JP" w:bidi="ar-SA"/>
      </w:rPr>
    </w:lvl>
  </w:abstractNum>
  <w:abstractNum w:abstractNumId="5" w15:restartNumberingAfterBreak="0">
    <w:nsid w:val="35734A79"/>
    <w:multiLevelType w:val="hybridMultilevel"/>
    <w:tmpl w:val="96C236C0"/>
    <w:lvl w:ilvl="0" w:tplc="E73A2AE4">
      <w:start w:val="1"/>
      <w:numFmt w:val="decimal"/>
      <w:lvlText w:val="%1）"/>
      <w:lvlJc w:val="left"/>
      <w:pPr>
        <w:ind w:left="847" w:hanging="303"/>
      </w:pPr>
      <w:rPr>
        <w:rFonts w:ascii="游明朝" w:eastAsia="游明朝" w:hAnsi="游明朝" w:cs="游明朝" w:hint="default"/>
        <w:spacing w:val="-1"/>
        <w:w w:val="100"/>
        <w:sz w:val="12"/>
        <w:szCs w:val="12"/>
        <w:lang w:val="en-US" w:eastAsia="ja-JP" w:bidi="ar-SA"/>
      </w:rPr>
    </w:lvl>
    <w:lvl w:ilvl="1" w:tplc="D1AE8594">
      <w:numFmt w:val="bullet"/>
      <w:lvlText w:val="•"/>
      <w:lvlJc w:val="left"/>
      <w:pPr>
        <w:ind w:left="1672" w:hanging="303"/>
      </w:pPr>
      <w:rPr>
        <w:rFonts w:hint="default"/>
        <w:lang w:val="en-US" w:eastAsia="ja-JP" w:bidi="ar-SA"/>
      </w:rPr>
    </w:lvl>
    <w:lvl w:ilvl="2" w:tplc="25EC3E12">
      <w:numFmt w:val="bullet"/>
      <w:lvlText w:val="•"/>
      <w:lvlJc w:val="left"/>
      <w:pPr>
        <w:ind w:left="2505" w:hanging="303"/>
      </w:pPr>
      <w:rPr>
        <w:rFonts w:hint="default"/>
        <w:lang w:val="en-US" w:eastAsia="ja-JP" w:bidi="ar-SA"/>
      </w:rPr>
    </w:lvl>
    <w:lvl w:ilvl="3" w:tplc="CA78F5EA">
      <w:numFmt w:val="bullet"/>
      <w:lvlText w:val="•"/>
      <w:lvlJc w:val="left"/>
      <w:pPr>
        <w:ind w:left="3337" w:hanging="303"/>
      </w:pPr>
      <w:rPr>
        <w:rFonts w:hint="default"/>
        <w:lang w:val="en-US" w:eastAsia="ja-JP" w:bidi="ar-SA"/>
      </w:rPr>
    </w:lvl>
    <w:lvl w:ilvl="4" w:tplc="BF5A566A">
      <w:numFmt w:val="bullet"/>
      <w:lvlText w:val="•"/>
      <w:lvlJc w:val="left"/>
      <w:pPr>
        <w:ind w:left="4170" w:hanging="303"/>
      </w:pPr>
      <w:rPr>
        <w:rFonts w:hint="default"/>
        <w:lang w:val="en-US" w:eastAsia="ja-JP" w:bidi="ar-SA"/>
      </w:rPr>
    </w:lvl>
    <w:lvl w:ilvl="5" w:tplc="80441DEC">
      <w:numFmt w:val="bullet"/>
      <w:lvlText w:val="•"/>
      <w:lvlJc w:val="left"/>
      <w:pPr>
        <w:ind w:left="5003" w:hanging="303"/>
      </w:pPr>
      <w:rPr>
        <w:rFonts w:hint="default"/>
        <w:lang w:val="en-US" w:eastAsia="ja-JP" w:bidi="ar-SA"/>
      </w:rPr>
    </w:lvl>
    <w:lvl w:ilvl="6" w:tplc="55AC257E">
      <w:numFmt w:val="bullet"/>
      <w:lvlText w:val="•"/>
      <w:lvlJc w:val="left"/>
      <w:pPr>
        <w:ind w:left="5835" w:hanging="303"/>
      </w:pPr>
      <w:rPr>
        <w:rFonts w:hint="default"/>
        <w:lang w:val="en-US" w:eastAsia="ja-JP" w:bidi="ar-SA"/>
      </w:rPr>
    </w:lvl>
    <w:lvl w:ilvl="7" w:tplc="AF90A4E2">
      <w:numFmt w:val="bullet"/>
      <w:lvlText w:val="•"/>
      <w:lvlJc w:val="left"/>
      <w:pPr>
        <w:ind w:left="6668" w:hanging="303"/>
      </w:pPr>
      <w:rPr>
        <w:rFonts w:hint="default"/>
        <w:lang w:val="en-US" w:eastAsia="ja-JP" w:bidi="ar-SA"/>
      </w:rPr>
    </w:lvl>
    <w:lvl w:ilvl="8" w:tplc="E1D64ABE">
      <w:numFmt w:val="bullet"/>
      <w:lvlText w:val="•"/>
      <w:lvlJc w:val="left"/>
      <w:pPr>
        <w:ind w:left="7501" w:hanging="303"/>
      </w:pPr>
      <w:rPr>
        <w:rFonts w:hint="default"/>
        <w:lang w:val="en-US" w:eastAsia="ja-JP" w:bidi="ar-SA"/>
      </w:rPr>
    </w:lvl>
  </w:abstractNum>
  <w:abstractNum w:abstractNumId="6" w15:restartNumberingAfterBreak="0">
    <w:nsid w:val="42173C07"/>
    <w:multiLevelType w:val="hybridMultilevel"/>
    <w:tmpl w:val="3ABA85B2"/>
    <w:lvl w:ilvl="0" w:tplc="7B18B9A0">
      <w:start w:val="1"/>
      <w:numFmt w:val="decimal"/>
      <w:lvlText w:val="%1）"/>
      <w:lvlJc w:val="left"/>
      <w:pPr>
        <w:ind w:left="802" w:hanging="257"/>
      </w:pPr>
      <w:rPr>
        <w:rFonts w:ascii="游明朝" w:eastAsia="游明朝" w:hAnsi="游明朝" w:cs="游明朝" w:hint="default"/>
        <w:spacing w:val="-1"/>
        <w:w w:val="100"/>
        <w:sz w:val="12"/>
        <w:szCs w:val="12"/>
        <w:lang w:val="en-US" w:eastAsia="ja-JP" w:bidi="ar-SA"/>
      </w:rPr>
    </w:lvl>
    <w:lvl w:ilvl="1" w:tplc="BFC441B8">
      <w:numFmt w:val="bullet"/>
      <w:lvlText w:val="•"/>
      <w:lvlJc w:val="left"/>
      <w:pPr>
        <w:ind w:left="1636" w:hanging="257"/>
      </w:pPr>
      <w:rPr>
        <w:rFonts w:hint="default"/>
        <w:lang w:val="en-US" w:eastAsia="ja-JP" w:bidi="ar-SA"/>
      </w:rPr>
    </w:lvl>
    <w:lvl w:ilvl="2" w:tplc="84C058B6">
      <w:numFmt w:val="bullet"/>
      <w:lvlText w:val="•"/>
      <w:lvlJc w:val="left"/>
      <w:pPr>
        <w:ind w:left="2473" w:hanging="257"/>
      </w:pPr>
      <w:rPr>
        <w:rFonts w:hint="default"/>
        <w:lang w:val="en-US" w:eastAsia="ja-JP" w:bidi="ar-SA"/>
      </w:rPr>
    </w:lvl>
    <w:lvl w:ilvl="3" w:tplc="933E32DE">
      <w:numFmt w:val="bullet"/>
      <w:lvlText w:val="•"/>
      <w:lvlJc w:val="left"/>
      <w:pPr>
        <w:ind w:left="3309" w:hanging="257"/>
      </w:pPr>
      <w:rPr>
        <w:rFonts w:hint="default"/>
        <w:lang w:val="en-US" w:eastAsia="ja-JP" w:bidi="ar-SA"/>
      </w:rPr>
    </w:lvl>
    <w:lvl w:ilvl="4" w:tplc="CA8E1F18">
      <w:numFmt w:val="bullet"/>
      <w:lvlText w:val="•"/>
      <w:lvlJc w:val="left"/>
      <w:pPr>
        <w:ind w:left="4146" w:hanging="257"/>
      </w:pPr>
      <w:rPr>
        <w:rFonts w:hint="default"/>
        <w:lang w:val="en-US" w:eastAsia="ja-JP" w:bidi="ar-SA"/>
      </w:rPr>
    </w:lvl>
    <w:lvl w:ilvl="5" w:tplc="2C4CCC80">
      <w:numFmt w:val="bullet"/>
      <w:lvlText w:val="•"/>
      <w:lvlJc w:val="left"/>
      <w:pPr>
        <w:ind w:left="4983" w:hanging="257"/>
      </w:pPr>
      <w:rPr>
        <w:rFonts w:hint="default"/>
        <w:lang w:val="en-US" w:eastAsia="ja-JP" w:bidi="ar-SA"/>
      </w:rPr>
    </w:lvl>
    <w:lvl w:ilvl="6" w:tplc="CBF2904C">
      <w:numFmt w:val="bullet"/>
      <w:lvlText w:val="•"/>
      <w:lvlJc w:val="left"/>
      <w:pPr>
        <w:ind w:left="5819" w:hanging="257"/>
      </w:pPr>
      <w:rPr>
        <w:rFonts w:hint="default"/>
        <w:lang w:val="en-US" w:eastAsia="ja-JP" w:bidi="ar-SA"/>
      </w:rPr>
    </w:lvl>
    <w:lvl w:ilvl="7" w:tplc="2ECCAD50">
      <w:numFmt w:val="bullet"/>
      <w:lvlText w:val="•"/>
      <w:lvlJc w:val="left"/>
      <w:pPr>
        <w:ind w:left="6656" w:hanging="257"/>
      </w:pPr>
      <w:rPr>
        <w:rFonts w:hint="default"/>
        <w:lang w:val="en-US" w:eastAsia="ja-JP" w:bidi="ar-SA"/>
      </w:rPr>
    </w:lvl>
    <w:lvl w:ilvl="8" w:tplc="5EC2B018">
      <w:numFmt w:val="bullet"/>
      <w:lvlText w:val="•"/>
      <w:lvlJc w:val="left"/>
      <w:pPr>
        <w:ind w:left="7493" w:hanging="257"/>
      </w:pPr>
      <w:rPr>
        <w:rFonts w:hint="default"/>
        <w:lang w:val="en-US" w:eastAsia="ja-JP" w:bidi="ar-SA"/>
      </w:rPr>
    </w:lvl>
  </w:abstractNum>
  <w:abstractNum w:abstractNumId="7" w15:restartNumberingAfterBreak="0">
    <w:nsid w:val="477E69A3"/>
    <w:multiLevelType w:val="hybridMultilevel"/>
    <w:tmpl w:val="DDC213A2"/>
    <w:lvl w:ilvl="0" w:tplc="B21C6F2A">
      <w:start w:val="1"/>
      <w:numFmt w:val="decimal"/>
      <w:lvlText w:val="%1）"/>
      <w:lvlJc w:val="left"/>
      <w:pPr>
        <w:ind w:left="847" w:hanging="303"/>
      </w:pPr>
      <w:rPr>
        <w:rFonts w:ascii="游明朝" w:eastAsia="游明朝" w:hAnsi="游明朝" w:cs="游明朝" w:hint="default"/>
        <w:spacing w:val="-1"/>
        <w:w w:val="100"/>
        <w:sz w:val="12"/>
        <w:szCs w:val="12"/>
        <w:lang w:val="en-US" w:eastAsia="ja-JP" w:bidi="ar-SA"/>
      </w:rPr>
    </w:lvl>
    <w:lvl w:ilvl="1" w:tplc="2DD0EBDA">
      <w:numFmt w:val="bullet"/>
      <w:lvlText w:val="•"/>
      <w:lvlJc w:val="left"/>
      <w:pPr>
        <w:ind w:left="1672" w:hanging="303"/>
      </w:pPr>
      <w:rPr>
        <w:rFonts w:hint="default"/>
        <w:lang w:val="en-US" w:eastAsia="ja-JP" w:bidi="ar-SA"/>
      </w:rPr>
    </w:lvl>
    <w:lvl w:ilvl="2" w:tplc="9572A2AA">
      <w:numFmt w:val="bullet"/>
      <w:lvlText w:val="•"/>
      <w:lvlJc w:val="left"/>
      <w:pPr>
        <w:ind w:left="2505" w:hanging="303"/>
      </w:pPr>
      <w:rPr>
        <w:rFonts w:hint="default"/>
        <w:lang w:val="en-US" w:eastAsia="ja-JP" w:bidi="ar-SA"/>
      </w:rPr>
    </w:lvl>
    <w:lvl w:ilvl="3" w:tplc="C51658AC">
      <w:numFmt w:val="bullet"/>
      <w:lvlText w:val="•"/>
      <w:lvlJc w:val="left"/>
      <w:pPr>
        <w:ind w:left="3337" w:hanging="303"/>
      </w:pPr>
      <w:rPr>
        <w:rFonts w:hint="default"/>
        <w:lang w:val="en-US" w:eastAsia="ja-JP" w:bidi="ar-SA"/>
      </w:rPr>
    </w:lvl>
    <w:lvl w:ilvl="4" w:tplc="137008A8">
      <w:numFmt w:val="bullet"/>
      <w:lvlText w:val="•"/>
      <w:lvlJc w:val="left"/>
      <w:pPr>
        <w:ind w:left="4170" w:hanging="303"/>
      </w:pPr>
      <w:rPr>
        <w:rFonts w:hint="default"/>
        <w:lang w:val="en-US" w:eastAsia="ja-JP" w:bidi="ar-SA"/>
      </w:rPr>
    </w:lvl>
    <w:lvl w:ilvl="5" w:tplc="848201C6">
      <w:numFmt w:val="bullet"/>
      <w:lvlText w:val="•"/>
      <w:lvlJc w:val="left"/>
      <w:pPr>
        <w:ind w:left="5003" w:hanging="303"/>
      </w:pPr>
      <w:rPr>
        <w:rFonts w:hint="default"/>
        <w:lang w:val="en-US" w:eastAsia="ja-JP" w:bidi="ar-SA"/>
      </w:rPr>
    </w:lvl>
    <w:lvl w:ilvl="6" w:tplc="6172CC7C">
      <w:numFmt w:val="bullet"/>
      <w:lvlText w:val="•"/>
      <w:lvlJc w:val="left"/>
      <w:pPr>
        <w:ind w:left="5835" w:hanging="303"/>
      </w:pPr>
      <w:rPr>
        <w:rFonts w:hint="default"/>
        <w:lang w:val="en-US" w:eastAsia="ja-JP" w:bidi="ar-SA"/>
      </w:rPr>
    </w:lvl>
    <w:lvl w:ilvl="7" w:tplc="5658CA34">
      <w:numFmt w:val="bullet"/>
      <w:lvlText w:val="•"/>
      <w:lvlJc w:val="left"/>
      <w:pPr>
        <w:ind w:left="6668" w:hanging="303"/>
      </w:pPr>
      <w:rPr>
        <w:rFonts w:hint="default"/>
        <w:lang w:val="en-US" w:eastAsia="ja-JP" w:bidi="ar-SA"/>
      </w:rPr>
    </w:lvl>
    <w:lvl w:ilvl="8" w:tplc="B7746050">
      <w:numFmt w:val="bullet"/>
      <w:lvlText w:val="•"/>
      <w:lvlJc w:val="left"/>
      <w:pPr>
        <w:ind w:left="7501" w:hanging="303"/>
      </w:pPr>
      <w:rPr>
        <w:rFonts w:hint="default"/>
        <w:lang w:val="en-US" w:eastAsia="ja-JP" w:bidi="ar-SA"/>
      </w:rPr>
    </w:lvl>
  </w:abstractNum>
  <w:abstractNum w:abstractNumId="8" w15:restartNumberingAfterBreak="0">
    <w:nsid w:val="6ED775AE"/>
    <w:multiLevelType w:val="hybridMultilevel"/>
    <w:tmpl w:val="EB06E92C"/>
    <w:lvl w:ilvl="0" w:tplc="00586C9E">
      <w:start w:val="1"/>
      <w:numFmt w:val="decimal"/>
      <w:lvlText w:val="%1."/>
      <w:lvlJc w:val="left"/>
      <w:pPr>
        <w:ind w:left="410" w:hanging="149"/>
      </w:pPr>
      <w:rPr>
        <w:rFonts w:ascii="游明朝" w:eastAsia="游明朝" w:hAnsi="游明朝" w:cs="游明朝" w:hint="default"/>
        <w:w w:val="100"/>
        <w:sz w:val="16"/>
        <w:szCs w:val="16"/>
        <w:lang w:val="en-US" w:eastAsia="ja-JP" w:bidi="ar-SA"/>
      </w:rPr>
    </w:lvl>
    <w:lvl w:ilvl="1" w:tplc="589EFD8C">
      <w:start w:val="1"/>
      <w:numFmt w:val="decimal"/>
      <w:lvlText w:val="%2）"/>
      <w:lvlJc w:val="left"/>
      <w:pPr>
        <w:ind w:left="842" w:hanging="298"/>
      </w:pPr>
      <w:rPr>
        <w:rFonts w:ascii="游明朝" w:eastAsia="游明朝" w:hAnsi="游明朝" w:cs="游明朝" w:hint="default"/>
        <w:spacing w:val="-1"/>
        <w:w w:val="100"/>
        <w:sz w:val="12"/>
        <w:szCs w:val="12"/>
        <w:lang w:val="en-US" w:eastAsia="ja-JP" w:bidi="ar-SA"/>
      </w:rPr>
    </w:lvl>
    <w:lvl w:ilvl="2" w:tplc="7BE0B1BE">
      <w:numFmt w:val="bullet"/>
      <w:lvlText w:val="•"/>
      <w:lvlJc w:val="left"/>
      <w:pPr>
        <w:ind w:left="877" w:hanging="298"/>
      </w:pPr>
      <w:rPr>
        <w:rFonts w:hint="default"/>
        <w:lang w:val="en-US" w:eastAsia="ja-JP" w:bidi="ar-SA"/>
      </w:rPr>
    </w:lvl>
    <w:lvl w:ilvl="3" w:tplc="5C6C2196">
      <w:numFmt w:val="bullet"/>
      <w:lvlText w:val="•"/>
      <w:lvlJc w:val="left"/>
      <w:pPr>
        <w:ind w:left="914" w:hanging="298"/>
      </w:pPr>
      <w:rPr>
        <w:rFonts w:hint="default"/>
        <w:lang w:val="en-US" w:eastAsia="ja-JP" w:bidi="ar-SA"/>
      </w:rPr>
    </w:lvl>
    <w:lvl w:ilvl="4" w:tplc="EC0E80DA">
      <w:numFmt w:val="bullet"/>
      <w:lvlText w:val="•"/>
      <w:lvlJc w:val="left"/>
      <w:pPr>
        <w:ind w:left="951" w:hanging="298"/>
      </w:pPr>
      <w:rPr>
        <w:rFonts w:hint="default"/>
        <w:lang w:val="en-US" w:eastAsia="ja-JP" w:bidi="ar-SA"/>
      </w:rPr>
    </w:lvl>
    <w:lvl w:ilvl="5" w:tplc="AEA6A534">
      <w:numFmt w:val="bullet"/>
      <w:lvlText w:val="•"/>
      <w:lvlJc w:val="left"/>
      <w:pPr>
        <w:ind w:left="988" w:hanging="298"/>
      </w:pPr>
      <w:rPr>
        <w:rFonts w:hint="default"/>
        <w:lang w:val="en-US" w:eastAsia="ja-JP" w:bidi="ar-SA"/>
      </w:rPr>
    </w:lvl>
    <w:lvl w:ilvl="6" w:tplc="67CC7A2C">
      <w:numFmt w:val="bullet"/>
      <w:lvlText w:val="•"/>
      <w:lvlJc w:val="left"/>
      <w:pPr>
        <w:ind w:left="1026" w:hanging="298"/>
      </w:pPr>
      <w:rPr>
        <w:rFonts w:hint="default"/>
        <w:lang w:val="en-US" w:eastAsia="ja-JP" w:bidi="ar-SA"/>
      </w:rPr>
    </w:lvl>
    <w:lvl w:ilvl="7" w:tplc="452640EA">
      <w:numFmt w:val="bullet"/>
      <w:lvlText w:val="•"/>
      <w:lvlJc w:val="left"/>
      <w:pPr>
        <w:ind w:left="1063" w:hanging="298"/>
      </w:pPr>
      <w:rPr>
        <w:rFonts w:hint="default"/>
        <w:lang w:val="en-US" w:eastAsia="ja-JP" w:bidi="ar-SA"/>
      </w:rPr>
    </w:lvl>
    <w:lvl w:ilvl="8" w:tplc="A3941580">
      <w:numFmt w:val="bullet"/>
      <w:lvlText w:val="•"/>
      <w:lvlJc w:val="left"/>
      <w:pPr>
        <w:ind w:left="1100" w:hanging="298"/>
      </w:pPr>
      <w:rPr>
        <w:rFonts w:hint="default"/>
        <w:lang w:val="en-US" w:eastAsia="ja-JP" w:bidi="ar-SA"/>
      </w:rPr>
    </w:lvl>
  </w:abstractNum>
  <w:abstractNum w:abstractNumId="9" w15:restartNumberingAfterBreak="0">
    <w:nsid w:val="731E12EF"/>
    <w:multiLevelType w:val="hybridMultilevel"/>
    <w:tmpl w:val="102CCA9C"/>
    <w:lvl w:ilvl="0" w:tplc="8676F738">
      <w:start w:val="1"/>
      <w:numFmt w:val="decimal"/>
      <w:lvlText w:val="%1）"/>
      <w:lvlJc w:val="left"/>
      <w:pPr>
        <w:ind w:left="802" w:hanging="257"/>
      </w:pPr>
      <w:rPr>
        <w:rFonts w:ascii="游明朝" w:eastAsia="游明朝" w:hAnsi="游明朝" w:cs="游明朝" w:hint="default"/>
        <w:spacing w:val="-1"/>
        <w:w w:val="100"/>
        <w:sz w:val="12"/>
        <w:szCs w:val="12"/>
        <w:lang w:val="en-US" w:eastAsia="ja-JP" w:bidi="ar-SA"/>
      </w:rPr>
    </w:lvl>
    <w:lvl w:ilvl="1" w:tplc="BB483078">
      <w:numFmt w:val="bullet"/>
      <w:lvlText w:val="•"/>
      <w:lvlJc w:val="left"/>
      <w:pPr>
        <w:ind w:left="1636" w:hanging="257"/>
      </w:pPr>
      <w:rPr>
        <w:rFonts w:hint="default"/>
        <w:lang w:val="en-US" w:eastAsia="ja-JP" w:bidi="ar-SA"/>
      </w:rPr>
    </w:lvl>
    <w:lvl w:ilvl="2" w:tplc="E8768444">
      <w:numFmt w:val="bullet"/>
      <w:lvlText w:val="•"/>
      <w:lvlJc w:val="left"/>
      <w:pPr>
        <w:ind w:left="2473" w:hanging="257"/>
      </w:pPr>
      <w:rPr>
        <w:rFonts w:hint="default"/>
        <w:lang w:val="en-US" w:eastAsia="ja-JP" w:bidi="ar-SA"/>
      </w:rPr>
    </w:lvl>
    <w:lvl w:ilvl="3" w:tplc="B7827980">
      <w:numFmt w:val="bullet"/>
      <w:lvlText w:val="•"/>
      <w:lvlJc w:val="left"/>
      <w:pPr>
        <w:ind w:left="3309" w:hanging="257"/>
      </w:pPr>
      <w:rPr>
        <w:rFonts w:hint="default"/>
        <w:lang w:val="en-US" w:eastAsia="ja-JP" w:bidi="ar-SA"/>
      </w:rPr>
    </w:lvl>
    <w:lvl w:ilvl="4" w:tplc="CA165CF8">
      <w:numFmt w:val="bullet"/>
      <w:lvlText w:val="•"/>
      <w:lvlJc w:val="left"/>
      <w:pPr>
        <w:ind w:left="4146" w:hanging="257"/>
      </w:pPr>
      <w:rPr>
        <w:rFonts w:hint="default"/>
        <w:lang w:val="en-US" w:eastAsia="ja-JP" w:bidi="ar-SA"/>
      </w:rPr>
    </w:lvl>
    <w:lvl w:ilvl="5" w:tplc="19EAA060">
      <w:numFmt w:val="bullet"/>
      <w:lvlText w:val="•"/>
      <w:lvlJc w:val="left"/>
      <w:pPr>
        <w:ind w:left="4983" w:hanging="257"/>
      </w:pPr>
      <w:rPr>
        <w:rFonts w:hint="default"/>
        <w:lang w:val="en-US" w:eastAsia="ja-JP" w:bidi="ar-SA"/>
      </w:rPr>
    </w:lvl>
    <w:lvl w:ilvl="6" w:tplc="35B24526">
      <w:numFmt w:val="bullet"/>
      <w:lvlText w:val="•"/>
      <w:lvlJc w:val="left"/>
      <w:pPr>
        <w:ind w:left="5819" w:hanging="257"/>
      </w:pPr>
      <w:rPr>
        <w:rFonts w:hint="default"/>
        <w:lang w:val="en-US" w:eastAsia="ja-JP" w:bidi="ar-SA"/>
      </w:rPr>
    </w:lvl>
    <w:lvl w:ilvl="7" w:tplc="24D687B2">
      <w:numFmt w:val="bullet"/>
      <w:lvlText w:val="•"/>
      <w:lvlJc w:val="left"/>
      <w:pPr>
        <w:ind w:left="6656" w:hanging="257"/>
      </w:pPr>
      <w:rPr>
        <w:rFonts w:hint="default"/>
        <w:lang w:val="en-US" w:eastAsia="ja-JP" w:bidi="ar-SA"/>
      </w:rPr>
    </w:lvl>
    <w:lvl w:ilvl="8" w:tplc="1C2881D0">
      <w:numFmt w:val="bullet"/>
      <w:lvlText w:val="•"/>
      <w:lvlJc w:val="left"/>
      <w:pPr>
        <w:ind w:left="7493" w:hanging="257"/>
      </w:pPr>
      <w:rPr>
        <w:rFonts w:hint="default"/>
        <w:lang w:val="en-US" w:eastAsia="ja-JP" w:bidi="ar-SA"/>
      </w:rPr>
    </w:lvl>
  </w:abstractNum>
  <w:abstractNum w:abstractNumId="10" w15:restartNumberingAfterBreak="0">
    <w:nsid w:val="7E206928"/>
    <w:multiLevelType w:val="hybridMultilevel"/>
    <w:tmpl w:val="0CE297EE"/>
    <w:lvl w:ilvl="0" w:tplc="0406C81A">
      <w:start w:val="1"/>
      <w:numFmt w:val="decimal"/>
      <w:lvlText w:val="%1）"/>
      <w:lvlJc w:val="left"/>
      <w:pPr>
        <w:ind w:left="842" w:hanging="298"/>
      </w:pPr>
      <w:rPr>
        <w:rFonts w:ascii="游明朝" w:eastAsia="游明朝" w:hAnsi="游明朝" w:cs="游明朝" w:hint="default"/>
        <w:spacing w:val="-1"/>
        <w:w w:val="100"/>
        <w:sz w:val="12"/>
        <w:szCs w:val="12"/>
        <w:lang w:val="en-US" w:eastAsia="ja-JP" w:bidi="ar-SA"/>
      </w:rPr>
    </w:lvl>
    <w:lvl w:ilvl="1" w:tplc="46DA82E4">
      <w:numFmt w:val="bullet"/>
      <w:lvlText w:val="•"/>
      <w:lvlJc w:val="left"/>
      <w:pPr>
        <w:ind w:left="1672" w:hanging="298"/>
      </w:pPr>
      <w:rPr>
        <w:rFonts w:hint="default"/>
        <w:lang w:val="en-US" w:eastAsia="ja-JP" w:bidi="ar-SA"/>
      </w:rPr>
    </w:lvl>
    <w:lvl w:ilvl="2" w:tplc="CA0267AE">
      <w:numFmt w:val="bullet"/>
      <w:lvlText w:val="•"/>
      <w:lvlJc w:val="left"/>
      <w:pPr>
        <w:ind w:left="2505" w:hanging="298"/>
      </w:pPr>
      <w:rPr>
        <w:rFonts w:hint="default"/>
        <w:lang w:val="en-US" w:eastAsia="ja-JP" w:bidi="ar-SA"/>
      </w:rPr>
    </w:lvl>
    <w:lvl w:ilvl="3" w:tplc="E026AC1A">
      <w:numFmt w:val="bullet"/>
      <w:lvlText w:val="•"/>
      <w:lvlJc w:val="left"/>
      <w:pPr>
        <w:ind w:left="3337" w:hanging="298"/>
      </w:pPr>
      <w:rPr>
        <w:rFonts w:hint="default"/>
        <w:lang w:val="en-US" w:eastAsia="ja-JP" w:bidi="ar-SA"/>
      </w:rPr>
    </w:lvl>
    <w:lvl w:ilvl="4" w:tplc="FB34AB3E">
      <w:numFmt w:val="bullet"/>
      <w:lvlText w:val="•"/>
      <w:lvlJc w:val="left"/>
      <w:pPr>
        <w:ind w:left="4170" w:hanging="298"/>
      </w:pPr>
      <w:rPr>
        <w:rFonts w:hint="default"/>
        <w:lang w:val="en-US" w:eastAsia="ja-JP" w:bidi="ar-SA"/>
      </w:rPr>
    </w:lvl>
    <w:lvl w:ilvl="5" w:tplc="EFB6A644">
      <w:numFmt w:val="bullet"/>
      <w:lvlText w:val="•"/>
      <w:lvlJc w:val="left"/>
      <w:pPr>
        <w:ind w:left="5003" w:hanging="298"/>
      </w:pPr>
      <w:rPr>
        <w:rFonts w:hint="default"/>
        <w:lang w:val="en-US" w:eastAsia="ja-JP" w:bidi="ar-SA"/>
      </w:rPr>
    </w:lvl>
    <w:lvl w:ilvl="6" w:tplc="FFBA0666">
      <w:numFmt w:val="bullet"/>
      <w:lvlText w:val="•"/>
      <w:lvlJc w:val="left"/>
      <w:pPr>
        <w:ind w:left="5835" w:hanging="298"/>
      </w:pPr>
      <w:rPr>
        <w:rFonts w:hint="default"/>
        <w:lang w:val="en-US" w:eastAsia="ja-JP" w:bidi="ar-SA"/>
      </w:rPr>
    </w:lvl>
    <w:lvl w:ilvl="7" w:tplc="D8D28C52">
      <w:numFmt w:val="bullet"/>
      <w:lvlText w:val="•"/>
      <w:lvlJc w:val="left"/>
      <w:pPr>
        <w:ind w:left="6668" w:hanging="298"/>
      </w:pPr>
      <w:rPr>
        <w:rFonts w:hint="default"/>
        <w:lang w:val="en-US" w:eastAsia="ja-JP" w:bidi="ar-SA"/>
      </w:rPr>
    </w:lvl>
    <w:lvl w:ilvl="8" w:tplc="BA668F0C">
      <w:numFmt w:val="bullet"/>
      <w:lvlText w:val="•"/>
      <w:lvlJc w:val="left"/>
      <w:pPr>
        <w:ind w:left="7501" w:hanging="298"/>
      </w:pPr>
      <w:rPr>
        <w:rFonts w:hint="default"/>
        <w:lang w:val="en-US" w:eastAsia="ja-JP" w:bidi="ar-SA"/>
      </w:rPr>
    </w:lvl>
  </w:abstractNum>
  <w:num w:numId="1" w16cid:durableId="81683196">
    <w:abstractNumId w:val="9"/>
  </w:num>
  <w:num w:numId="2" w16cid:durableId="1751927358">
    <w:abstractNumId w:val="6"/>
  </w:num>
  <w:num w:numId="3" w16cid:durableId="633564656">
    <w:abstractNumId w:val="1"/>
  </w:num>
  <w:num w:numId="4" w16cid:durableId="574557723">
    <w:abstractNumId w:val="4"/>
  </w:num>
  <w:num w:numId="5" w16cid:durableId="1452357241">
    <w:abstractNumId w:val="7"/>
  </w:num>
  <w:num w:numId="6" w16cid:durableId="1204098289">
    <w:abstractNumId w:val="5"/>
  </w:num>
  <w:num w:numId="7" w16cid:durableId="1477455886">
    <w:abstractNumId w:val="8"/>
  </w:num>
  <w:num w:numId="8" w16cid:durableId="1993748220">
    <w:abstractNumId w:val="0"/>
  </w:num>
  <w:num w:numId="9" w16cid:durableId="631667603">
    <w:abstractNumId w:val="2"/>
  </w:num>
  <w:num w:numId="10" w16cid:durableId="1528985374">
    <w:abstractNumId w:val="10"/>
  </w:num>
  <w:num w:numId="11" w16cid:durableId="1877549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F10570"/>
    <w:rsid w:val="0001382A"/>
    <w:rsid w:val="001B71BA"/>
    <w:rsid w:val="00210FFF"/>
    <w:rsid w:val="00353878"/>
    <w:rsid w:val="003943B1"/>
    <w:rsid w:val="00425C0F"/>
    <w:rsid w:val="005C7B84"/>
    <w:rsid w:val="007B5DFF"/>
    <w:rsid w:val="009B220A"/>
    <w:rsid w:val="00B2137E"/>
    <w:rsid w:val="00BE0422"/>
    <w:rsid w:val="00F10570"/>
    <w:rsid w:val="00F3525F"/>
    <w:rsid w:val="00FB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462CE542"/>
  <w15:docId w15:val="{71C7751B-FB88-45FF-B648-0E3F6C3B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paragraph" w:styleId="1">
    <w:name w:val="heading 1"/>
    <w:basedOn w:val="a"/>
    <w:uiPriority w:val="9"/>
    <w:qFormat/>
    <w:pPr>
      <w:ind w:left="410" w:hanging="149"/>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20" w:lineRule="exact"/>
      <w:ind w:left="842"/>
    </w:pPr>
    <w:rPr>
      <w:sz w:val="12"/>
      <w:szCs w:val="12"/>
    </w:rPr>
  </w:style>
  <w:style w:type="paragraph" w:styleId="a4">
    <w:name w:val="Title"/>
    <w:basedOn w:val="a"/>
    <w:uiPriority w:val="10"/>
    <w:qFormat/>
    <w:pPr>
      <w:spacing w:before="153"/>
      <w:ind w:left="3049"/>
    </w:pPr>
    <w:rPr>
      <w:u w:val="single" w:color="000000"/>
    </w:rPr>
  </w:style>
  <w:style w:type="paragraph" w:styleId="a5">
    <w:name w:val="List Paragraph"/>
    <w:basedOn w:val="a"/>
    <w:uiPriority w:val="1"/>
    <w:qFormat/>
    <w:pPr>
      <w:spacing w:line="220" w:lineRule="exact"/>
      <w:ind w:left="842" w:hanging="29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2756">
      <w:bodyDiv w:val="1"/>
      <w:marLeft w:val="0"/>
      <w:marRight w:val="0"/>
      <w:marTop w:val="0"/>
      <w:marBottom w:val="0"/>
      <w:divBdr>
        <w:top w:val="none" w:sz="0" w:space="0" w:color="auto"/>
        <w:left w:val="none" w:sz="0" w:space="0" w:color="auto"/>
        <w:bottom w:val="none" w:sz="0" w:space="0" w:color="auto"/>
        <w:right w:val="none" w:sz="0" w:space="0" w:color="auto"/>
      </w:divBdr>
    </w:div>
    <w:div w:id="992677993">
      <w:bodyDiv w:val="1"/>
      <w:marLeft w:val="0"/>
      <w:marRight w:val="0"/>
      <w:marTop w:val="0"/>
      <w:marBottom w:val="0"/>
      <w:divBdr>
        <w:top w:val="none" w:sz="0" w:space="0" w:color="auto"/>
        <w:left w:val="none" w:sz="0" w:space="0" w:color="auto"/>
        <w:bottom w:val="none" w:sz="0" w:space="0" w:color="auto"/>
        <w:right w:val="none" w:sz="0" w:space="0" w:color="auto"/>
      </w:divBdr>
    </w:div>
    <w:div w:id="1134523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6583E020E93647BF61CAEAF3F6963C" ma:contentTypeVersion="13" ma:contentTypeDescription="新しいドキュメントを作成します。" ma:contentTypeScope="" ma:versionID="18b4e5c5ce5a20dadf02272e2b42a972">
  <xsd:schema xmlns:xsd="http://www.w3.org/2001/XMLSchema" xmlns:xs="http://www.w3.org/2001/XMLSchema" xmlns:p="http://schemas.microsoft.com/office/2006/metadata/properties" xmlns:ns2="d9c61985-c9ff-446b-b7fc-87e39adab0bc" xmlns:ns3="112cc0fb-fff3-454e-96cc-e40a95d24c38" targetNamespace="http://schemas.microsoft.com/office/2006/metadata/properties" ma:root="true" ma:fieldsID="c51020e88ecb535bc8267183bcb6054a" ns2:_="" ns3:_="">
    <xsd:import namespace="d9c61985-c9ff-446b-b7fc-87e39adab0bc"/>
    <xsd:import namespace="112cc0fb-fff3-454e-96cc-e40a95d24c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1985-c9ff-446b-b7fc-87e39adab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3f2b38-04c5-438c-aabd-1765c3069c59"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cc0fb-fff3-454e-96cc-e40a95d24c3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c61985-c9ff-446b-b7fc-87e39adab0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2A90F5-3A42-4278-85BF-6626C160CA90}"/>
</file>

<file path=customXml/itemProps2.xml><?xml version="1.0" encoding="utf-8"?>
<ds:datastoreItem xmlns:ds="http://schemas.openxmlformats.org/officeDocument/2006/customXml" ds:itemID="{9405B23E-61BD-4652-9C09-98C5A1E97248}"/>
</file>

<file path=customXml/itemProps3.xml><?xml version="1.0" encoding="utf-8"?>
<ds:datastoreItem xmlns:ds="http://schemas.openxmlformats.org/officeDocument/2006/customXml" ds:itemID="{CC7A993D-6878-491A-89D9-48191FDA9058}"/>
</file>

<file path=docProps/app.xml><?xml version="1.0" encoding="utf-8"?>
<Properties xmlns="http://schemas.openxmlformats.org/officeDocument/2006/extended-properties" xmlns:vt="http://schemas.openxmlformats.org/officeDocument/2006/docPropsVTypes">
  <Template>Normal</Template>
  <TotalTime>64</TotalTime>
  <Pages>2</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正人</dc:creator>
  <cp:lastModifiedBy>亮一 島崎</cp:lastModifiedBy>
  <cp:revision>9</cp:revision>
  <cp:lastPrinted>2021-01-23T04:21:00Z</cp:lastPrinted>
  <dcterms:created xsi:type="dcterms:W3CDTF">2021-01-22T09:00:00Z</dcterms:created>
  <dcterms:modified xsi:type="dcterms:W3CDTF">2023-06-18T05:59:00Z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for Microsoft 365</vt:lpwstr>
  </property>
  <property fmtid="{D5CDD505-2E9C-101B-9397-08002B2CF9AE}" pid="4" name="LastSaved">
    <vt:filetime>2021-01-22T00:00:00Z</vt:filetime>
  </property>
  <property fmtid="{D5CDD505-2E9C-101B-9397-08002B2CF9AE}" pid="5" name="ContentTypeId">
    <vt:lpwstr>0x0101001D6583E020E93647BF61CAEAF3F6963C</vt:lpwstr>
  </property>
</Properties>
</file>